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0A" w:rsidRDefault="0092240A" w:rsidP="0092240A">
      <w:pPr>
        <w:bidi/>
        <w:ind w:left="30"/>
        <w:jc w:val="center"/>
        <w:rPr>
          <w:rFonts w:cs="Monotype Koufi" w:hint="cs"/>
          <w:color w:val="00B050"/>
          <w:sz w:val="22"/>
          <w:szCs w:val="22"/>
          <w:rtl/>
        </w:rPr>
      </w:pPr>
    </w:p>
    <w:p w:rsidR="0092240A" w:rsidRDefault="0092240A" w:rsidP="0092240A">
      <w:pPr>
        <w:ind w:right="43"/>
        <w:jc w:val="center"/>
        <w:rPr>
          <w:b/>
          <w:bCs/>
          <w:sz w:val="32"/>
          <w:szCs w:val="32"/>
        </w:rPr>
      </w:pPr>
    </w:p>
    <w:p w:rsidR="0092240A" w:rsidRDefault="0092240A" w:rsidP="00265A1C">
      <w:pPr>
        <w:pStyle w:val="3"/>
        <w:ind w:right="43"/>
        <w:jc w:val="left"/>
        <w:rPr>
          <w:szCs w:val="32"/>
        </w:rPr>
      </w:pPr>
    </w:p>
    <w:p w:rsidR="004E7612" w:rsidRPr="009947F5" w:rsidRDefault="0063773C" w:rsidP="00265A1C">
      <w:pPr>
        <w:pStyle w:val="3"/>
        <w:ind w:right="43"/>
        <w:jc w:val="left"/>
        <w:rPr>
          <w:szCs w:val="32"/>
        </w:rPr>
      </w:pPr>
      <w:r w:rsidRPr="009947F5">
        <w:rPr>
          <w:szCs w:val="32"/>
        </w:rPr>
        <w:t>ATTACHMENT 5.</w:t>
      </w:r>
      <w:r w:rsidR="004E7612" w:rsidRPr="009947F5">
        <w:rPr>
          <w:szCs w:val="32"/>
        </w:rPr>
        <w:t xml:space="preserve"> </w:t>
      </w:r>
    </w:p>
    <w:p w:rsidR="004E7612" w:rsidRDefault="004E7612" w:rsidP="00265A1C">
      <w:pPr>
        <w:pStyle w:val="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643E3A" w:rsidP="00265A1C">
            <w:pPr>
              <w:ind w:right="43"/>
            </w:pPr>
            <w:r>
              <w:rPr>
                <w:noProof/>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w:r>
            <w:r>
              <w:rPr>
                <w:noProof/>
              </w:rPr>
              <w:pict>
                <v:rect id="Rectangle 257" o:spid="_x0000_s1036"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w:r>
          </w:p>
          <w:p w:rsidR="004E7612" w:rsidRDefault="004E7612" w:rsidP="00265A1C">
            <w:pPr>
              <w:ind w:right="43"/>
            </w:pPr>
            <w:r>
              <w:t xml:space="preserve">     a.  traditional classroom                                        What percentage?  </w:t>
            </w:r>
          </w:p>
          <w:p w:rsidR="004E7612" w:rsidRDefault="00643E3A" w:rsidP="00265A1C">
            <w:pPr>
              <w:ind w:right="43"/>
            </w:pPr>
            <w:r>
              <w:rPr>
                <w:noProof/>
              </w:rPr>
              <w:pict>
                <v:rect id="Rectangle 265" o:spid="_x0000_s1035"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w:r>
            <w:r>
              <w:rPr>
                <w:noProof/>
              </w:rPr>
              <w:pict>
                <v:rect id="Rectangle 258" o:spid="_x0000_s1034"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w:r>
          </w:p>
          <w:p w:rsidR="004E7612" w:rsidRDefault="004E7612" w:rsidP="00265A1C">
            <w:pPr>
              <w:ind w:right="43"/>
            </w:pPr>
            <w:r>
              <w:t xml:space="preserve">     b.  blended (traditional and online)                       What percentage?</w:t>
            </w:r>
          </w:p>
          <w:p w:rsidR="004E7612" w:rsidRDefault="00643E3A" w:rsidP="00265A1C">
            <w:pPr>
              <w:ind w:right="43"/>
            </w:pPr>
            <w:r>
              <w:rPr>
                <w:noProof/>
              </w:rPr>
              <w:pict>
                <v:rect id="Rectangle 264" o:spid="_x0000_s1033"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w:r>
            <w:r>
              <w:rPr>
                <w:noProof/>
              </w:rPr>
              <w:pict>
                <v:rect id="Rectangle 259" o:spid="_x0000_s1032"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 xml:space="preserve">     c.  e-learning                                                          What percentage?</w:t>
            </w:r>
          </w:p>
          <w:p w:rsidR="004E7612" w:rsidRDefault="00643E3A" w:rsidP="00265A1C">
            <w:pPr>
              <w:ind w:right="43"/>
            </w:pPr>
            <w:r>
              <w:rPr>
                <w:noProof/>
              </w:rPr>
              <w:pict>
                <v:rect id="Rectangle 263" o:spid="_x0000_s1031"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0"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d.  correspondence                                                 What percentage?</w:t>
            </w:r>
          </w:p>
          <w:p w:rsidR="004E7612" w:rsidRDefault="00643E3A" w:rsidP="00265A1C">
            <w:pPr>
              <w:ind w:right="43"/>
            </w:pPr>
            <w:r>
              <w:rPr>
                <w:noProof/>
              </w:rPr>
              <w:pict>
                <v:rect id="Rectangle 262" o:spid="_x0000_s1029"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w:r>
            <w:r>
              <w:rPr>
                <w:noProof/>
              </w:rPr>
              <w:pict>
                <v:rect id="Rectangle 261" o:spid="_x0000_s1028"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643E3A" w:rsidP="00954DE5">
            <w:pPr>
              <w:ind w:right="43"/>
            </w:pPr>
            <w:r>
              <w:rPr>
                <w:noProof/>
              </w:rPr>
              <w:pict>
                <v:rect id="Rectangle 267" o:spid="_x0000_s1027" style="position:absolute;margin-left:381.5pt;margin-top:1.75pt;width:35.75pt;height:1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u/IQIAAD4EAAAOAAAAZHJzL2Uyb0RvYy54bWysU9uO0zAQfUfiHyy/06TpZXejpqtVlyKk&#10;BVYsfMDUcRoLxzZjt2n5esZOt5SLeED4wfJ4xsdnzswsbg+dZnuJXllT8fEo50waYWtlthX//Gn9&#10;6pozH8DUoK2RFT9Kz2+XL18selfKwrZW1xIZgRhf9q7ibQiuzDIvWtmBH1knDTkbix0EMnGb1Qg9&#10;oXc6K/J8nvUWa4dWSO/p9n5w8mXCbxopwoem8TIwXXHiFtKOad/EPVsuoNwiuFaJEw34BxYdKEOf&#10;nqHuIQDbofoNqlMCrbdNGAnbZbZplJApB8pmnP+SzVMLTqZcSBzvzjL5/wcr3u8fkam64pM5ZwY6&#10;qtFHUg3MVktWzK+iQr3zJQU+uUeMOXr3YMUXz4xdtRQn7xBt30qoidc4xmc/PYiGp6ds07+zNeHD&#10;Ltgk1qHBLgKSDOyQanI810QeAhN0OZ1N82LGmSBXUVxNJqlmGZTPjx368EbajsVDxZHIJ3DYP/gQ&#10;yUD5HJLIW63qtdI6GbjdrDSyPVB7rNNK/CnHyzBtWF/xmxnx+DtEntafIDoVqM+16ip+fQ6CMqr2&#10;2tSpCwMoPZyJsjYnGaNyQwU2tj6SimiHJqaho0Nr8RtnPTVwxf3XHaDkTL81VImb8XQaOz4Z09lV&#10;QQZeejaXHjCCoCoeOBuOqzBMyc6h2rb00zjlbuwdVa9RSdlY2YHViSw1aRL8NFBxCi7tFPVj7Jff&#10;AQAA//8DAFBLAwQUAAYACAAAACEAAYUc6N4AAAAJAQAADwAAAGRycy9kb3ducmV2LnhtbEyPwU7D&#10;MBBE70j8g7VI3FqHGEoJcSoEKhLHNr1w28QmCcTrKHbawNeznMpxNU+zb/LN7HpxtGPoPGm4WSYg&#10;LNXedNRoOJTbxRpEiEgGe09Ww7cNsCkuL3LMjD/Rzh73sRFcQiFDDW2MQyZlqFvrMCz9YImzDz86&#10;jHyOjTQjnrjc9TJNkpV02BF/aHGwz62tv/aT01B16QF/duVr4h62Kr7N5ef0/qL19dX89Agi2jme&#10;YfjTZ3Uo2KnyE5kgeg33q/SOUQ0LpUAwsFa3PK7SoDiQRS7/Lyh+AQAA//8DAFBLAQItABQABgAI&#10;AAAAIQC2gziS/gAAAOEBAAATAAAAAAAAAAAAAAAAAAAAAABbQ29udGVudF9UeXBlc10ueG1sUEsB&#10;Ai0AFAAGAAgAAAAhADj9If/WAAAAlAEAAAsAAAAAAAAAAAAAAAAALwEAAF9yZWxzLy5yZWxzUEsB&#10;Ai0AFAAGAAgAAAAhANU4W78hAgAAPgQAAA4AAAAAAAAAAAAAAAAALgIAAGRycy9lMm9Eb2MueG1s&#10;UEsBAi0AFAAGAAgAAAAhAAGFHOjeAAAACQEAAA8AAAAAAAAAAAAAAAAAewQAAGRycy9kb3ducmV2&#10;LnhtbFBLBQYAAAAABAAEAPMAAACGBQAAAAA=&#10;"/>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1</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2</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3</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4</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even" r:id="rId9"/>
      <w:headerReference w:type="default" r:id="rId10"/>
      <w:footerReference w:type="even" r:id="rId11"/>
      <w:footerReference w:type="default" r:id="rId12"/>
      <w:headerReference w:type="first" r:id="rId13"/>
      <w:footerReference w:type="firs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3A" w:rsidRDefault="00643E3A">
      <w:r>
        <w:separator/>
      </w:r>
    </w:p>
  </w:endnote>
  <w:endnote w:type="continuationSeparator" w:id="0">
    <w:p w:rsidR="00643E3A" w:rsidRDefault="0064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DA" w:rsidRDefault="000D0285">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8"/>
    </w:tblGrid>
    <w:tr w:rsidR="007E50EC" w:rsidTr="007E50EC">
      <w:tc>
        <w:tcPr>
          <w:tcW w:w="4927" w:type="dxa"/>
        </w:tcPr>
        <w:p w:rsidR="007E50EC" w:rsidRPr="007E50EC" w:rsidRDefault="007E50EC" w:rsidP="007E50EC">
          <w:pPr>
            <w:pStyle w:val="a3"/>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a3"/>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656455" w:rsidRPr="00656455">
            <w:rPr>
              <w:rFonts w:ascii="Cambria" w:hAnsi="Cambria"/>
              <w:noProof/>
              <w:sz w:val="22"/>
              <w:szCs w:val="22"/>
            </w:rPr>
            <w:t>6</w:t>
          </w:r>
          <w:r w:rsidR="000D0285" w:rsidRPr="007E50EC">
            <w:rPr>
              <w:rFonts w:ascii="Cambria" w:hAnsi="Cambria"/>
              <w:noProof/>
              <w:sz w:val="22"/>
              <w:szCs w:val="22"/>
            </w:rPr>
            <w:fldChar w:fldCharType="end"/>
          </w:r>
        </w:p>
      </w:tc>
    </w:tr>
  </w:tbl>
  <w:p w:rsidR="007E50EC" w:rsidRDefault="007E50E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55" w:rsidRDefault="006564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3A" w:rsidRDefault="00643E3A">
      <w:r>
        <w:separator/>
      </w:r>
    </w:p>
  </w:footnote>
  <w:footnote w:type="continuationSeparator" w:id="0">
    <w:p w:rsidR="00643E3A" w:rsidRDefault="00643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55" w:rsidRDefault="0065645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D15" w:rsidRDefault="00954DE5" w:rsidP="00B72D15">
    <w:pPr>
      <w:pStyle w:val="aa"/>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55" w:rsidRDefault="00656455" w:rsidP="00656455">
    <w:pPr>
      <w:pStyle w:val="3"/>
      <w:bidi/>
      <w:rPr>
        <w:rFonts w:cs="AL-Mohanad Bold"/>
        <w:szCs w:val="32"/>
      </w:rPr>
    </w:pPr>
    <w:r>
      <w:rPr>
        <w:noProof/>
      </w:rPr>
      <w:drawing>
        <wp:inline distT="0" distB="0" distL="0" distR="0">
          <wp:extent cx="976630" cy="97663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rsidR="00656455" w:rsidRDefault="00656455" w:rsidP="00656455">
    <w:pPr>
      <w:bidi/>
      <w:rPr>
        <w:rFonts w:hint="cs"/>
        <w:rtl/>
      </w:rPr>
    </w:pPr>
  </w:p>
  <w:p w:rsidR="00656455" w:rsidRDefault="00656455" w:rsidP="00656455">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656455" w:rsidRDefault="00656455" w:rsidP="00656455">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656455" w:rsidRDefault="00656455" w:rsidP="00656455">
    <w:pPr>
      <w:pStyle w:val="aa"/>
      <w:jc w:val="cent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43E3A"/>
    <w:rsid w:val="006501F7"/>
    <w:rsid w:val="00650B4B"/>
    <w:rsid w:val="006520F5"/>
    <w:rsid w:val="00654512"/>
    <w:rsid w:val="00654823"/>
    <w:rsid w:val="00654F8D"/>
    <w:rsid w:val="00656455"/>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37A6"/>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187E"/>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Comment Text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Comment Subject Char"/>
    <w:basedOn w:val="Char8"/>
    <w:link w:val="af5"/>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6904">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DCB57-585B-41DD-BA04-027C6EF3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5376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Windows User</cp:lastModifiedBy>
  <cp:revision>13</cp:revision>
  <cp:lastPrinted>2016-12-01T06:39:00Z</cp:lastPrinted>
  <dcterms:created xsi:type="dcterms:W3CDTF">2017-06-10T20:31:00Z</dcterms:created>
  <dcterms:modified xsi:type="dcterms:W3CDTF">2018-03-18T13:39:00Z</dcterms:modified>
</cp:coreProperties>
</file>