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0"/>
        <w:gridCol w:w="3551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D9622B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0</wp:posOffset>
                  </wp:positionV>
                  <wp:extent cx="864870" cy="91440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 w:firstRow="1" w:lastRow="1" w:firstColumn="1" w:lastColumn="1" w:noHBand="0" w:noVBand="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r>
                    <w:rPr>
                      <w:i/>
                      <w:iCs/>
                      <w:color w:val="0070C0"/>
                    </w:rPr>
                    <w:t xml:space="preserve">Rectorate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93183" w:rsidRPr="00E13797" w:rsidRDefault="00493183" w:rsidP="00E1379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بيان مباشرة أعضاء هيئة التدريس </w:t>
            </w:r>
            <w:r w:rsidR="00D80015" w:rsidRPr="00E1379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السعوديين للفصل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الدراسي /</w:t>
            </w:r>
            <w:r w:rsidR="00E1379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.............</w:t>
            </w:r>
          </w:p>
          <w:p w:rsidR="00493183" w:rsidRPr="00E13797" w:rsidRDefault="00493183" w:rsidP="00E13797">
            <w:pPr>
              <w:tabs>
                <w:tab w:val="left" w:pos="1478"/>
                <w:tab w:val="center" w:pos="4819"/>
                <w:tab w:val="left" w:pos="7358"/>
                <w:tab w:val="left" w:pos="8401"/>
              </w:tabs>
              <w:spacing w:before="24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  <w:t>للعام الجامعي</w:t>
            </w:r>
            <w:r w:rsidR="00E1379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14</w:t>
            </w:r>
            <w:r w:rsidR="00E1379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/    14 هـ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</w:r>
            <w:r w:rsidR="00E13797"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</w:r>
          </w:p>
          <w:p w:rsidR="00493183" w:rsidRPr="00E13797" w:rsidRDefault="00493183" w:rsidP="00E13797">
            <w:pPr>
              <w:tabs>
                <w:tab w:val="left" w:pos="1478"/>
              </w:tabs>
              <w:spacing w:before="240" w:line="276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الكلية:</w:t>
            </w:r>
            <w:r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ab/>
            </w:r>
          </w:p>
          <w:p w:rsidR="00493183" w:rsidRPr="00E13797" w:rsidRDefault="00844A67" w:rsidP="00E13797">
            <w:pPr>
              <w:spacing w:before="240" w:line="276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القسم</w:t>
            </w:r>
            <w:r w:rsidR="00493183"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  <w:bookmarkStart w:id="0" w:name="_GoBack"/>
            <w:bookmarkEnd w:id="0"/>
          </w:p>
          <w:p w:rsidR="00493183" w:rsidRPr="00E13797" w:rsidRDefault="00493183" w:rsidP="00E13797">
            <w:pPr>
              <w:spacing w:before="240" w:line="276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التاريخ: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3478"/>
              <w:gridCol w:w="1767"/>
              <w:gridCol w:w="1418"/>
              <w:gridCol w:w="1418"/>
              <w:gridCol w:w="1696"/>
            </w:tblGrid>
            <w:tr w:rsidR="00493183" w:rsidRPr="00186750" w:rsidTr="006B7A11">
              <w:tc>
                <w:tcPr>
                  <w:tcW w:w="325" w:type="pct"/>
                  <w:vMerge w:val="restart"/>
                  <w:shd w:val="clear" w:color="auto" w:fill="F2F2F2"/>
                  <w:vAlign w:val="center"/>
                </w:tcPr>
                <w:p w:rsidR="00493183" w:rsidRPr="00860CE1" w:rsidRDefault="00493183" w:rsidP="00E13797">
                  <w:pPr>
                    <w:spacing w:before="240"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60CE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1663" w:type="pct"/>
                  <w:vMerge w:val="restart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الاسم </w:t>
                  </w:r>
                </w:p>
              </w:tc>
              <w:tc>
                <w:tcPr>
                  <w:tcW w:w="845" w:type="pct"/>
                  <w:vMerge w:val="restart"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الرقم الوظيفي</w:t>
                  </w:r>
                </w:p>
              </w:tc>
              <w:tc>
                <w:tcPr>
                  <w:tcW w:w="1356" w:type="pct"/>
                  <w:gridSpan w:val="2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المباشرة</w:t>
                  </w:r>
                </w:p>
              </w:tc>
              <w:tc>
                <w:tcPr>
                  <w:tcW w:w="811" w:type="pct"/>
                  <w:vMerge w:val="restart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التوقيع</w:t>
                  </w:r>
                </w:p>
              </w:tc>
            </w:tr>
            <w:tr w:rsidR="00493183" w:rsidRPr="00186750" w:rsidTr="006B7A11">
              <w:trPr>
                <w:trHeight w:val="365"/>
              </w:trPr>
              <w:tc>
                <w:tcPr>
                  <w:tcW w:w="325" w:type="pct"/>
                  <w:vMerge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Merge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Merge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باشر</w:t>
                  </w:r>
                </w:p>
              </w:tc>
              <w:tc>
                <w:tcPr>
                  <w:tcW w:w="678" w:type="pct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لم يباشر</w:t>
                  </w:r>
                </w:p>
              </w:tc>
              <w:tc>
                <w:tcPr>
                  <w:tcW w:w="811" w:type="pct"/>
                  <w:vMerge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493183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493183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493183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1059" w:rsidRDefault="00061059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D9622B">
            <w:pPr>
              <w:rPr>
                <w:rtl/>
              </w:rPr>
            </w:pPr>
            <w:r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6" style="position:absolute;left:0;text-align:left;margin-left:290.35pt;margin-top:9.8pt;width:227.2pt;height:128.6pt;z-index:251665408;mso-position-horizontal-relative:text;mso-position-vertical-relative:text" arcsize="10923f">
                  <v:stroke dashstyle="dash"/>
                  <v:textbox style="mso-next-textbox:#_x0000_s1036">
                    <w:txbxContent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رئيس/مشرف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القسم </w:t>
                        </w: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  <w:proofErr w:type="gramEnd"/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  <w:p w:rsidR="00493183" w:rsidRDefault="00493183" w:rsidP="00493183"/>
                    </w:txbxContent>
                  </v:textbox>
                  <w10:wrap anchorx="page"/>
                </v:roundrect>
              </w:pict>
            </w:r>
            <w:r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7" style="position:absolute;left:0;text-align:left;margin-left:7.85pt;margin-top:9.8pt;width:238.7pt;height:128.6pt;z-index:251666432;mso-position-horizontal-relative:text;mso-position-vertical-relative:text" arcsize="10923f">
                  <v:stroke dashstyle="dash"/>
                  <v:textbox>
                    <w:txbxContent>
                      <w:p w:rsidR="00493183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يعتمد</w:t>
                        </w:r>
                      </w:p>
                      <w:p w:rsidR="00493183" w:rsidRPr="0058450E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عميد كلية</w:t>
                        </w:r>
                        <w:r w:rsidRPr="0058450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D9622B" w:rsidP="00222A14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D80015" w:rsidP="00061059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44A67" w:rsidRPr="00844A67">
                            <w:rPr>
                              <w:rFonts w:cs="Calibri"/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E56BC2">
              <w:rPr>
                <w:rFonts w:asciiTheme="majorBidi" w:hAnsiTheme="majorBidi" w:cstheme="majorBidi"/>
                <w:b/>
                <w:bCs/>
                <w:rtl/>
              </w:rPr>
              <w:t>(هـ/</w:t>
            </w:r>
            <w:r w:rsidR="00E56BC2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E56BC2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E13797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059"/>
    <w:rsid w:val="00061059"/>
    <w:rsid w:val="000B406E"/>
    <w:rsid w:val="000D04A8"/>
    <w:rsid w:val="00156F43"/>
    <w:rsid w:val="00222A14"/>
    <w:rsid w:val="00223A43"/>
    <w:rsid w:val="002803D2"/>
    <w:rsid w:val="00281FBC"/>
    <w:rsid w:val="00313775"/>
    <w:rsid w:val="00342E33"/>
    <w:rsid w:val="00401399"/>
    <w:rsid w:val="00441D2B"/>
    <w:rsid w:val="00493183"/>
    <w:rsid w:val="00555479"/>
    <w:rsid w:val="005A426A"/>
    <w:rsid w:val="00614D41"/>
    <w:rsid w:val="00674EAD"/>
    <w:rsid w:val="006B7A11"/>
    <w:rsid w:val="006F7D10"/>
    <w:rsid w:val="00703944"/>
    <w:rsid w:val="007367F9"/>
    <w:rsid w:val="007F32C5"/>
    <w:rsid w:val="00844A67"/>
    <w:rsid w:val="008D49D6"/>
    <w:rsid w:val="00965CDD"/>
    <w:rsid w:val="009C24C9"/>
    <w:rsid w:val="009D686A"/>
    <w:rsid w:val="009E1BCD"/>
    <w:rsid w:val="00A62612"/>
    <w:rsid w:val="00BC6094"/>
    <w:rsid w:val="00C62CB4"/>
    <w:rsid w:val="00CF2B3F"/>
    <w:rsid w:val="00D80015"/>
    <w:rsid w:val="00D90C50"/>
    <w:rsid w:val="00D9622B"/>
    <w:rsid w:val="00DC206B"/>
    <w:rsid w:val="00E13797"/>
    <w:rsid w:val="00E56BC2"/>
    <w:rsid w:val="00F811D9"/>
    <w:rsid w:val="00FC2800"/>
    <w:rsid w:val="00FD374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1FA0B67F"/>
  <w15:docId w15:val="{2B0EA398-9E62-41B4-A1E0-2FCC9D8C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2B"/>
    <w:pPr>
      <w:bidi/>
    </w:pPr>
  </w:style>
  <w:style w:type="paragraph" w:styleId="1">
    <w:name w:val="heading 1"/>
    <w:basedOn w:val="a"/>
    <w:next w:val="a"/>
    <w:link w:val="1Char"/>
    <w:qFormat/>
    <w:rsid w:val="0049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1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رأس الصفحة Char1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0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10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7"/>
    <w:uiPriority w:val="99"/>
    <w:semiHidden/>
    <w:rsid w:val="00061059"/>
  </w:style>
  <w:style w:type="paragraph" w:customStyle="1" w:styleId="10">
    <w:name w:val="نمط1"/>
    <w:basedOn w:val="a"/>
    <w:link w:val="1Char0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0">
    <w:name w:val="نمط1 Char"/>
    <w:basedOn w:val="a0"/>
    <w:link w:val="10"/>
    <w:rsid w:val="00313775"/>
    <w:rPr>
      <w:rFonts w:cs="DecoType Naskh Extensions"/>
      <w:b/>
      <w:bCs/>
      <w:color w:val="0070C0"/>
      <w:sz w:val="30"/>
      <w:szCs w:val="30"/>
    </w:rPr>
  </w:style>
  <w:style w:type="paragraph" w:customStyle="1" w:styleId="a8">
    <w:basedOn w:val="a"/>
    <w:next w:val="a4"/>
    <w:uiPriority w:val="99"/>
    <w:rsid w:val="00493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93183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844A6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844A6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fars jaber Alsulaimy</cp:lastModifiedBy>
  <cp:revision>12</cp:revision>
  <cp:lastPrinted>2019-08-18T10:59:00Z</cp:lastPrinted>
  <dcterms:created xsi:type="dcterms:W3CDTF">2017-01-03T06:56:00Z</dcterms:created>
  <dcterms:modified xsi:type="dcterms:W3CDTF">2019-08-19T07:04:00Z</dcterms:modified>
</cp:coreProperties>
</file>