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04036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4F4C478F" w14:textId="48201267" w:rsidR="002A52BE" w:rsidRPr="00B429BF" w:rsidRDefault="00671F12" w:rsidP="002A794D">
      <w:pPr>
        <w:ind w:right="57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155B5A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مستحقات مناقشين</w:t>
      </w:r>
    </w:p>
    <w:p w14:paraId="3C62212D" w14:textId="77777777"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1B9F883A" w14:textId="102832E9" w:rsidR="00433903" w:rsidRPr="00D32150" w:rsidRDefault="00433903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سعادة عميد الدراسات العليا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</w:t>
      </w:r>
      <w:r w:rsidR="00D30803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                                                           </w:t>
      </w:r>
      <w:r w:rsidRP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حفظه الله</w:t>
      </w:r>
    </w:p>
    <w:p w14:paraId="5239DA7B" w14:textId="77777777" w:rsidR="00433903" w:rsidRPr="00D32150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 عليكم ورحمة الله وبركاته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 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107F907B" w14:textId="77777777" w:rsidR="00433903" w:rsidRDefault="00433903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إشارة الى قرار مناقشة رسالة الطالب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/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55927136"/>
          <w:placeholder>
            <w:docPart w:val="D05017E0223C2840B8D763377A326C3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FD6A0A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بقسم 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254663935"/>
          <w:placeholder>
            <w:docPart w:val="5B1BEE727F35F649B97BE8F03F36E452"/>
          </w:placeholder>
          <w:showingPlcHdr/>
          <w:text/>
        </w:sdtPr>
        <w:sdtEndPr/>
        <w:sdtContent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FD6A0A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FD6A0A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بكلية: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37961613"/>
          <w:placeholder>
            <w:docPart w:val="9B835C57052BF9408CB93ECAA319EDE7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أفيدكم بانتهاء اللجنة من مناقشة الرسالة، عليه</w:t>
      </w:r>
      <w:r w:rsidRPr="0043390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آمل منكم استكمال إجراءات صرف مستحقات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المناقشين حسب المتبع لديكم في العمادة وفق البيانات ادناه:</w:t>
      </w:r>
    </w:p>
    <w:tbl>
      <w:tblPr>
        <w:tblStyle w:val="1-21"/>
        <w:bidiVisual/>
        <w:tblW w:w="0" w:type="auto"/>
        <w:tblLook w:val="04A0" w:firstRow="1" w:lastRow="0" w:firstColumn="1" w:lastColumn="0" w:noHBand="0" w:noVBand="1"/>
      </w:tblPr>
      <w:tblGrid>
        <w:gridCol w:w="3931"/>
        <w:gridCol w:w="2126"/>
        <w:gridCol w:w="3823"/>
      </w:tblGrid>
      <w:tr w:rsidR="00433903" w14:paraId="1C89BF37" w14:textId="77777777" w:rsidTr="00D32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bottom w:val="single" w:sz="18" w:space="0" w:color="C4BC96" w:themeColor="background2" w:themeShade="BF"/>
            </w:tcBorders>
          </w:tcPr>
          <w:p w14:paraId="08D67276" w14:textId="77777777" w:rsidR="00433903" w:rsidRDefault="00433903" w:rsidP="00D32150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الاسم</w:t>
            </w:r>
          </w:p>
        </w:tc>
        <w:tc>
          <w:tcPr>
            <w:tcW w:w="2126" w:type="dxa"/>
            <w:tcBorders>
              <w:bottom w:val="single" w:sz="18" w:space="0" w:color="C4BC96" w:themeColor="background2" w:themeShade="BF"/>
            </w:tcBorders>
          </w:tcPr>
          <w:p w14:paraId="25F1E00D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اسم البنك</w:t>
            </w:r>
          </w:p>
        </w:tc>
        <w:tc>
          <w:tcPr>
            <w:tcW w:w="3823" w:type="dxa"/>
            <w:tcBorders>
              <w:bottom w:val="single" w:sz="18" w:space="0" w:color="C4BC96" w:themeColor="background2" w:themeShade="BF"/>
            </w:tcBorders>
          </w:tcPr>
          <w:p w14:paraId="4B2D1BA1" w14:textId="77777777" w:rsidR="00433903" w:rsidRDefault="00433903" w:rsidP="00D321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رقم الحساب (الآيبان)</w:t>
            </w:r>
          </w:p>
        </w:tc>
      </w:tr>
      <w:tr w:rsidR="00433903" w14:paraId="1286A535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tcBorders>
              <w:top w:val="single" w:sz="18" w:space="0" w:color="C4BC96" w:themeColor="background2" w:themeShade="BF"/>
            </w:tcBorders>
            <w:vAlign w:val="center"/>
          </w:tcPr>
          <w:p w14:paraId="6B795EA5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18" w:space="0" w:color="C4BC96" w:themeColor="background2" w:themeShade="BF"/>
            </w:tcBorders>
          </w:tcPr>
          <w:p w14:paraId="2A30CC97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  <w:tcBorders>
              <w:top w:val="single" w:sz="18" w:space="0" w:color="C4BC96" w:themeColor="background2" w:themeShade="BF"/>
            </w:tcBorders>
          </w:tcPr>
          <w:p w14:paraId="2D257F05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33903" w14:paraId="0494995D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27C932E" w14:textId="77777777" w:rsidR="00433903" w:rsidRDefault="00433903" w:rsidP="00D32150">
            <w:pPr>
              <w:spacing w:line="276" w:lineRule="auto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10273D01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4C5C1B6A" w14:textId="77777777" w:rsidR="00433903" w:rsidRDefault="00433903" w:rsidP="00D321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D32150" w14:paraId="68C8335C" w14:textId="77777777" w:rsidTr="00D32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vAlign w:val="center"/>
          </w:tcPr>
          <w:p w14:paraId="53CC2ED2" w14:textId="77777777" w:rsidR="00D32150" w:rsidRDefault="00D32150" w:rsidP="00D32150">
            <w:pP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5B2D044E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3823" w:type="dxa"/>
          </w:tcPr>
          <w:p w14:paraId="690B1241" w14:textId="77777777" w:rsidR="00D32150" w:rsidRDefault="00D32150" w:rsidP="00D321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14:paraId="636731E7" w14:textId="77777777" w:rsidR="008F6268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</w:p>
    <w:p w14:paraId="08F250D3" w14:textId="77777777" w:rsidR="00433903" w:rsidRPr="008F6268" w:rsidRDefault="008F6268" w:rsidP="008F6268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الكلية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604470538"/>
          <w:placeholder>
            <w:docPart w:val="76C4BC3781614B079A2AFAC586A199E7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32782477"/>
          <w:placeholder>
            <w:docPart w:val="04AA879EAA724058A98846068433671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81751682"/>
          <w:placeholder>
            <w:docPart w:val="7FCD91E1D711411E9530F40E658ADF1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88638264"/>
          <w:placeholder>
            <w:docPart w:val="F840218B03DB48E0AF2DC25EEE50332C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17465076"/>
          <w:placeholder>
            <w:docPart w:val="9B33BFD25EA64D87976EB50923AD10A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3136353" w14:textId="77777777" w:rsidR="00557EA9" w:rsidRDefault="00C44961" w:rsidP="00D32150">
      <w:pPr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D65B98" w14:textId="77777777" w:rsidR="00557EA9" w:rsidRPr="00557EA9" w:rsidRDefault="00557EA9" w:rsidP="00D32150">
      <w:pPr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مدير</w:t>
      </w:r>
      <w:r w:rsidR="000C653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عام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الشؤون </w:t>
      </w:r>
      <w:r w:rsidR="008F626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الإدارية و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المالية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D3215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حفظه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1F849409" w14:textId="77777777" w:rsidR="00D32150" w:rsidRDefault="00557EA9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14:paraId="3C2FF17D" w14:textId="77777777" w:rsidR="00557EA9" w:rsidRPr="00557EA9" w:rsidRDefault="008F6268" w:rsidP="00D32150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 الى قرار تشكيل لجنة المناقشة (المرفق)، وبناءً على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C653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لمادة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رقم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="00176FA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61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الدراسات العليا في الجامعات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آمل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D3215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مستحقات المناقشين </w:t>
      </w:r>
      <w:r w:rsidR="001D33B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وفق البيان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="00557EA9"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14:paraId="1650288C" w14:textId="77777777" w:rsidR="00557EA9" w:rsidRPr="007D4D00" w:rsidRDefault="00557EA9" w:rsidP="007D4D00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8F626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خالص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</w:p>
    <w:p w14:paraId="1C303810" w14:textId="7189599E" w:rsidR="00D44B4B" w:rsidRPr="00C44961" w:rsidRDefault="00D44B4B" w:rsidP="002A794D">
      <w:pPr>
        <w:jc w:val="both"/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2A794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مشرف بن فياض الرويلي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7D4D00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bookmarkStart w:id="0" w:name="_GoBack"/>
      <w:bookmarkEnd w:id="0"/>
    </w:p>
    <w:sectPr w:rsidR="00D44B4B" w:rsidRPr="00C44961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7095E" w14:textId="77777777" w:rsidR="00D50D67" w:rsidRDefault="00D50D67" w:rsidP="008C08A6">
      <w:pPr>
        <w:spacing w:after="0" w:line="240" w:lineRule="auto"/>
      </w:pPr>
      <w:r>
        <w:separator/>
      </w:r>
    </w:p>
  </w:endnote>
  <w:endnote w:type="continuationSeparator" w:id="0">
    <w:p w14:paraId="6328BCAA" w14:textId="77777777" w:rsidR="00D50D67" w:rsidRDefault="00D50D67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22B7" w14:textId="04CE664D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B66EE2" wp14:editId="7D375795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E65F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B66EE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" fillcolor="#c4bc96 [2414]" stroked="f">
              <v:fill opacity=".75" color2="#9c8b4e" rotate="t" angle="90" focus="50%" type="gradient"/>
              <v:textbox>
                <w:txbxContent>
                  <w:p w14:paraId="048E65F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4862" w14:textId="77777777" w:rsidR="00D50D67" w:rsidRDefault="00D50D67" w:rsidP="008C08A6">
      <w:pPr>
        <w:spacing w:after="0" w:line="240" w:lineRule="auto"/>
      </w:pPr>
      <w:r>
        <w:separator/>
      </w:r>
    </w:p>
  </w:footnote>
  <w:footnote w:type="continuationSeparator" w:id="0">
    <w:p w14:paraId="4732D8D8" w14:textId="77777777" w:rsidR="00D50D67" w:rsidRDefault="00D50D67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89C3" w14:textId="7DB61940" w:rsidR="00434115" w:rsidRDefault="00F24D82" w:rsidP="00434115">
    <w:pPr>
      <w:pStyle w:val="af0"/>
      <w:tabs>
        <w:tab w:val="left" w:pos="4005"/>
      </w:tabs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89EC993" wp14:editId="0F0F5CB0">
              <wp:simplePos x="0" y="0"/>
              <wp:positionH relativeFrom="column">
                <wp:posOffset>-392430</wp:posOffset>
              </wp:positionH>
              <wp:positionV relativeFrom="paragraph">
                <wp:posOffset>-133985</wp:posOffset>
              </wp:positionV>
              <wp:extent cx="2543175" cy="962025"/>
              <wp:effectExtent l="0" t="0" r="9525" b="9525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77FFC" w14:textId="7012B5DB" w:rsidR="00434115" w:rsidRDefault="00434115" w:rsidP="00434115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Kingdom of Saudi Arabia      </w:t>
                          </w:r>
                        </w:p>
                        <w:p w14:paraId="4515D00C" w14:textId="0A2DD81E" w:rsidR="00434115" w:rsidRDefault="00434115" w:rsidP="00434115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Ministry of Education     </w:t>
                          </w:r>
                        </w:p>
                        <w:p w14:paraId="70DB2C9B" w14:textId="70D5DAA6" w:rsidR="00434115" w:rsidRDefault="00434115" w:rsidP="00434115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Jouf</w:t>
                          </w:r>
                          <w:proofErr w:type="spellEnd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     </w:t>
                          </w:r>
                        </w:p>
                        <w:p w14:paraId="234B24C1" w14:textId="77777777" w:rsidR="00434115" w:rsidRDefault="00434115" w:rsidP="00434115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C993" id="_x0000_t202" coordsize="21600,21600" o:spt="202" path="m,l,21600r21600,l21600,xe">
              <v:stroke joinstyle="miter"/>
              <v:path gradientshapeok="t" o:connecttype="rect"/>
            </v:shapetype>
            <v:shape id="مربع نص 13" o:spid="_x0000_s1026" type="#_x0000_t202" style="position:absolute;left:0;text-align:left;margin-left:-30.9pt;margin-top:-10.55pt;width:200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CulwIAABY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" stroked="f">
              <v:textbox>
                <w:txbxContent>
                  <w:p w14:paraId="6E977FFC" w14:textId="7012B5DB" w:rsidR="00434115" w:rsidRDefault="00434115" w:rsidP="00434115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Kingdom of Saudi Arabia</w:t>
                    </w: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     </w:t>
                    </w:r>
                  </w:p>
                  <w:p w14:paraId="4515D00C" w14:textId="0A2DD81E" w:rsidR="00434115" w:rsidRDefault="00434115" w:rsidP="00434115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Ministry of Education</w:t>
                    </w: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    </w:t>
                    </w:r>
                  </w:p>
                  <w:p w14:paraId="70DB2C9B" w14:textId="70D5DAA6" w:rsidR="00434115" w:rsidRDefault="00434115" w:rsidP="00434115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proofErr w:type="spellStart"/>
                    <w:r>
                      <w:rPr>
                        <w:rFonts w:ascii="Georgia" w:hAnsi="Georgia" w:cs="Times New Roman"/>
                        <w:b/>
                        <w:bCs/>
                      </w:rPr>
                      <w:t>J</w:t>
                    </w:r>
                    <w:r>
                      <w:rPr>
                        <w:rFonts w:ascii="Georgia" w:hAnsi="Georgia" w:cs="Times New Roman"/>
                        <w:b/>
                        <w:bCs/>
                      </w:rPr>
                      <w:t>ouf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University</w:t>
                    </w: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    </w:t>
                    </w:r>
                  </w:p>
                  <w:p w14:paraId="234B24C1" w14:textId="77777777" w:rsidR="00434115" w:rsidRDefault="00434115" w:rsidP="00434115">
                    <w:pPr>
                      <w:spacing w:after="0"/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EA7DC5B" wp14:editId="451FCEDE">
              <wp:simplePos x="0" y="0"/>
              <wp:positionH relativeFrom="column">
                <wp:posOffset>4808220</wp:posOffset>
              </wp:positionH>
              <wp:positionV relativeFrom="paragraph">
                <wp:posOffset>-114936</wp:posOffset>
              </wp:positionV>
              <wp:extent cx="1600200" cy="866775"/>
              <wp:effectExtent l="0" t="0" r="0" b="9525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3C862" w14:textId="77777777" w:rsidR="00434115" w:rsidRPr="00DC6F54" w:rsidRDefault="00434115" w:rsidP="00434115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2A1B37E3" w14:textId="77777777" w:rsidR="00434115" w:rsidRPr="00DC6F54" w:rsidRDefault="00434115" w:rsidP="00434115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14:paraId="713BC299" w14:textId="77777777" w:rsidR="00434115" w:rsidRPr="00DC6F54" w:rsidRDefault="00434115" w:rsidP="00434115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جـامعـة الجوف</w:t>
                          </w:r>
                        </w:p>
                        <w:p w14:paraId="1CA55E32" w14:textId="77777777" w:rsidR="00434115" w:rsidRPr="00DC6F54" w:rsidRDefault="00434115" w:rsidP="00434115">
                          <w:pPr>
                            <w:bidi w:val="0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 w:rsidRPr="00DC6F5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14:paraId="2A175C8F" w14:textId="77777777" w:rsidR="00434115" w:rsidRPr="00DC6F54" w:rsidRDefault="00434115" w:rsidP="00434115">
                          <w:pPr>
                            <w:bidi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7DC5B" id="مربع نص 12" o:spid="_x0000_s1027" type="#_x0000_t202" style="position:absolute;left:0;text-align:left;margin-left:378.6pt;margin-top:-9.05pt;width:126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" filled="f" stroked="f">
              <v:textbox>
                <w:txbxContent>
                  <w:p w14:paraId="36B3C862" w14:textId="77777777" w:rsidR="00434115" w:rsidRPr="00DC6F54" w:rsidRDefault="00434115" w:rsidP="00434115">
                    <w:pPr>
                      <w:bidi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2A1B37E3" w14:textId="77777777" w:rsidR="00434115" w:rsidRPr="00DC6F54" w:rsidRDefault="00434115" w:rsidP="00434115">
                    <w:pPr>
                      <w:bidi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 xml:space="preserve">وزارة التعليم </w:t>
                    </w:r>
                  </w:p>
                  <w:p w14:paraId="713BC299" w14:textId="77777777" w:rsidR="00434115" w:rsidRPr="00DC6F54" w:rsidRDefault="00434115" w:rsidP="00434115">
                    <w:pPr>
                      <w:bidi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جـامعـة الجوف</w:t>
                    </w:r>
                  </w:p>
                  <w:p w14:paraId="1CA55E32" w14:textId="77777777" w:rsidR="00434115" w:rsidRPr="00DC6F54" w:rsidRDefault="00434115" w:rsidP="00434115">
                    <w:pPr>
                      <w:bidi w:val="0"/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 w:rsidRPr="00DC6F54"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عمادة الدراسات العليا</w:t>
                    </w:r>
                  </w:p>
                  <w:p w14:paraId="2A175C8F" w14:textId="77777777" w:rsidR="00434115" w:rsidRPr="00DC6F54" w:rsidRDefault="00434115" w:rsidP="00434115">
                    <w:pPr>
                      <w:bidi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34115">
      <w:rPr>
        <w:rtl/>
      </w:rPr>
      <w:tab/>
    </w:r>
    <w:r w:rsidR="00434115">
      <w:rPr>
        <w:rtl/>
      </w:rPr>
      <w:tab/>
    </w:r>
    <w:r w:rsidRPr="00174CC0">
      <w:rPr>
        <w:noProof/>
        <w:lang w:eastAsia="en-US"/>
      </w:rPr>
      <w:drawing>
        <wp:inline distT="0" distB="0" distL="0" distR="0" wp14:anchorId="37C39D14" wp14:editId="666DDB95">
          <wp:extent cx="870064" cy="720850"/>
          <wp:effectExtent l="0" t="0" r="6350" b="3175"/>
          <wp:docPr id="2" name="صورة 2" descr="C:\Users\khshammery\Desktop\Desktop\شعار الجامعة\شعار الجامع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shammery\Desktop\Desktop\شعار الجامعة\شعار الجامع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88" cy="7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2096E" w14:textId="77777777" w:rsidR="00434115" w:rsidRPr="00F451FE" w:rsidRDefault="00434115" w:rsidP="00434115">
    <w:pPr>
      <w:pStyle w:val="af0"/>
      <w:jc w:val="center"/>
      <w:rPr>
        <w:b/>
        <w:bCs/>
        <w:sz w:val="2"/>
        <w:szCs w:val="6"/>
        <w:rtl/>
      </w:rPr>
    </w:pPr>
  </w:p>
  <w:p w14:paraId="31C0AA16" w14:textId="77777777" w:rsidR="00434115" w:rsidRPr="00DC6F54" w:rsidRDefault="00434115" w:rsidP="00434115">
    <w:pPr>
      <w:pStyle w:val="af0"/>
      <w:rPr>
        <w:szCs w:val="20"/>
        <w:rtl/>
      </w:rPr>
    </w:pPr>
  </w:p>
  <w:p w14:paraId="702E69C7" w14:textId="145AE93F" w:rsidR="003532C0" w:rsidRPr="00434115" w:rsidRDefault="003532C0" w:rsidP="00434115">
    <w:pPr>
      <w:pStyle w:val="a3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7D04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5385"/>
    <w:rsid w:val="000B1D78"/>
    <w:rsid w:val="000C3788"/>
    <w:rsid w:val="000C6538"/>
    <w:rsid w:val="000D175E"/>
    <w:rsid w:val="000D5199"/>
    <w:rsid w:val="000E1C16"/>
    <w:rsid w:val="000F25AE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5B5A"/>
    <w:rsid w:val="0015639F"/>
    <w:rsid w:val="001722AF"/>
    <w:rsid w:val="00176FAD"/>
    <w:rsid w:val="001776A9"/>
    <w:rsid w:val="00177C23"/>
    <w:rsid w:val="00182933"/>
    <w:rsid w:val="001A475F"/>
    <w:rsid w:val="001C212B"/>
    <w:rsid w:val="001D2B71"/>
    <w:rsid w:val="001D33B3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A52BE"/>
    <w:rsid w:val="002A794D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37955"/>
    <w:rsid w:val="0034564C"/>
    <w:rsid w:val="003460B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903"/>
    <w:rsid w:val="00433E7F"/>
    <w:rsid w:val="00434115"/>
    <w:rsid w:val="004400E7"/>
    <w:rsid w:val="00442B11"/>
    <w:rsid w:val="00442C26"/>
    <w:rsid w:val="004530CE"/>
    <w:rsid w:val="00454210"/>
    <w:rsid w:val="00473DC7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0C7E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45163"/>
    <w:rsid w:val="007626DD"/>
    <w:rsid w:val="00767FA7"/>
    <w:rsid w:val="007844C3"/>
    <w:rsid w:val="00787582"/>
    <w:rsid w:val="00792FBB"/>
    <w:rsid w:val="007958C1"/>
    <w:rsid w:val="007A6311"/>
    <w:rsid w:val="007B0B21"/>
    <w:rsid w:val="007D28A1"/>
    <w:rsid w:val="007D4D00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8F6268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D265C"/>
    <w:rsid w:val="009D54A8"/>
    <w:rsid w:val="009E2DAC"/>
    <w:rsid w:val="00A22831"/>
    <w:rsid w:val="00A32A24"/>
    <w:rsid w:val="00A33613"/>
    <w:rsid w:val="00A338ED"/>
    <w:rsid w:val="00A41C92"/>
    <w:rsid w:val="00A5529D"/>
    <w:rsid w:val="00A61441"/>
    <w:rsid w:val="00A7550B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E70BC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46151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2A05"/>
    <w:rsid w:val="00C43178"/>
    <w:rsid w:val="00C44961"/>
    <w:rsid w:val="00C545E6"/>
    <w:rsid w:val="00C5678C"/>
    <w:rsid w:val="00C63C8F"/>
    <w:rsid w:val="00C67C97"/>
    <w:rsid w:val="00C73620"/>
    <w:rsid w:val="00C74A51"/>
    <w:rsid w:val="00C76362"/>
    <w:rsid w:val="00C7699B"/>
    <w:rsid w:val="00C856BE"/>
    <w:rsid w:val="00C92A6A"/>
    <w:rsid w:val="00CA1E04"/>
    <w:rsid w:val="00CB4DEC"/>
    <w:rsid w:val="00CE44E5"/>
    <w:rsid w:val="00CE51C0"/>
    <w:rsid w:val="00CF56DF"/>
    <w:rsid w:val="00D014C7"/>
    <w:rsid w:val="00D10303"/>
    <w:rsid w:val="00D30803"/>
    <w:rsid w:val="00D30F29"/>
    <w:rsid w:val="00D32150"/>
    <w:rsid w:val="00D44B4B"/>
    <w:rsid w:val="00D50D67"/>
    <w:rsid w:val="00D51673"/>
    <w:rsid w:val="00D87A36"/>
    <w:rsid w:val="00D946D7"/>
    <w:rsid w:val="00DA2F8E"/>
    <w:rsid w:val="00DA51AB"/>
    <w:rsid w:val="00DB09D2"/>
    <w:rsid w:val="00DD6E61"/>
    <w:rsid w:val="00DF0BFB"/>
    <w:rsid w:val="00E014A6"/>
    <w:rsid w:val="00E06425"/>
    <w:rsid w:val="00E126D4"/>
    <w:rsid w:val="00E20AAE"/>
    <w:rsid w:val="00E22243"/>
    <w:rsid w:val="00E2420C"/>
    <w:rsid w:val="00E362AC"/>
    <w:rsid w:val="00E37EC7"/>
    <w:rsid w:val="00E42584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24D82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C1992"/>
    <w:rsid w:val="00FD1552"/>
    <w:rsid w:val="00FD5929"/>
    <w:rsid w:val="00FD6A0A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2D4DC"/>
  <w15:docId w15:val="{5173900B-97DB-4186-875F-46FEAD3F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customStyle="1" w:styleId="1-21">
    <w:name w:val="جدول شبكة 1 فاتح - تمييز 21"/>
    <w:basedOn w:val="a1"/>
    <w:uiPriority w:val="46"/>
    <w:rsid w:val="00433903"/>
    <w:pPr>
      <w:spacing w:after="0" w:line="240" w:lineRule="auto"/>
    </w:pPr>
    <w:tblPr>
      <w:tblStyleRowBandSize w:val="1"/>
      <w:tblStyleColBandSize w:val="1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0">
    <w:basedOn w:val="a"/>
    <w:next w:val="a3"/>
    <w:rsid w:val="004341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7529B7" w:rsidP="007529B7">
          <w:pPr>
            <w:pStyle w:val="1D21AB5B3E8740D8BDD31F50AB252DD6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7529B7" w:rsidP="007529B7">
          <w:pPr>
            <w:pStyle w:val="4CC91EB1499B42DAB42BF784627045B3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7529B7" w:rsidP="007529B7">
          <w:pPr>
            <w:pStyle w:val="9ABE84B97F6B4DE68810AC33BC0BCBCE20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7529B7" w:rsidP="007529B7">
          <w:pPr>
            <w:pStyle w:val="51E2C1A5FFC24AA4BFF13EB717E672A620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05017E0223C2840B8D763377A326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1854-6E89-0442-B64B-F0F61BBF4170}"/>
      </w:docPartPr>
      <w:docPartBody>
        <w:p w:rsidR="008B5ED0" w:rsidRDefault="007529B7" w:rsidP="007529B7">
          <w:pPr>
            <w:pStyle w:val="D05017E0223C2840B8D763377A326C3C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B1BEE727F35F649B97BE8F03F36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1961-4CE8-A84A-BF3D-2A3CB5350281}"/>
      </w:docPartPr>
      <w:docPartBody>
        <w:p w:rsidR="008B5ED0" w:rsidRDefault="007529B7" w:rsidP="007529B7">
          <w:pPr>
            <w:pStyle w:val="5B1BEE727F35F649B97BE8F03F36E45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835C57052BF9408CB93ECAA319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2E5F-2F67-CC4A-B78C-22A4DFD570E3}"/>
      </w:docPartPr>
      <w:docPartBody>
        <w:p w:rsidR="008B5ED0" w:rsidRDefault="007529B7" w:rsidP="007529B7">
          <w:pPr>
            <w:pStyle w:val="9B835C57052BF9408CB93ECAA319EDE7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4AA879EAA724058A98846068433671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ADCF33-DC05-4A3A-B379-CD33AD5B8945}"/>
      </w:docPartPr>
      <w:docPartBody>
        <w:p w:rsidR="00A519EF" w:rsidRDefault="007529B7" w:rsidP="007529B7">
          <w:pPr>
            <w:pStyle w:val="04AA879EAA724058A988460684336719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FCD91E1D711411E9530F40E658ADF1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4F488B-3967-4F97-A157-DD9DD9CDB883}"/>
      </w:docPartPr>
      <w:docPartBody>
        <w:p w:rsidR="00A519EF" w:rsidRDefault="007529B7" w:rsidP="007529B7">
          <w:pPr>
            <w:pStyle w:val="7FCD91E1D711411E9530F40E658ADF1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F840218B03DB48E0AF2DC25EEE5033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A52DBB-75A6-4A2D-856C-FBFB678E98DB}"/>
      </w:docPartPr>
      <w:docPartBody>
        <w:p w:rsidR="00A519EF" w:rsidRDefault="007529B7" w:rsidP="007529B7">
          <w:pPr>
            <w:pStyle w:val="F840218B03DB48E0AF2DC25EEE50332C1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B33BFD25EA64D87976EB50923AD10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D90F07-A7F8-49A7-8BDE-D53A0981FD70}"/>
      </w:docPartPr>
      <w:docPartBody>
        <w:p w:rsidR="00A519EF" w:rsidRDefault="007529B7" w:rsidP="007529B7">
          <w:pPr>
            <w:pStyle w:val="9B33BFD25EA64D87976EB50923AD10A4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6C4BC3781614B079A2AFAC586A19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72E6EB-9001-4A29-9FA6-4E88000FAEB1}"/>
      </w:docPartPr>
      <w:docPartBody>
        <w:p w:rsidR="00A519EF" w:rsidRDefault="007529B7" w:rsidP="007529B7">
          <w:pPr>
            <w:pStyle w:val="76C4BC3781614B079A2AFAC586A199E7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27898"/>
    <w:rsid w:val="00082C00"/>
    <w:rsid w:val="00111343"/>
    <w:rsid w:val="001E2A68"/>
    <w:rsid w:val="00241489"/>
    <w:rsid w:val="002427EE"/>
    <w:rsid w:val="00330DB2"/>
    <w:rsid w:val="0039407A"/>
    <w:rsid w:val="003B1271"/>
    <w:rsid w:val="003B59F7"/>
    <w:rsid w:val="00413765"/>
    <w:rsid w:val="004C0165"/>
    <w:rsid w:val="005409AD"/>
    <w:rsid w:val="007529B7"/>
    <w:rsid w:val="007534BA"/>
    <w:rsid w:val="0081528D"/>
    <w:rsid w:val="00822DA8"/>
    <w:rsid w:val="00880969"/>
    <w:rsid w:val="008B5ED0"/>
    <w:rsid w:val="008B7DC5"/>
    <w:rsid w:val="008E546B"/>
    <w:rsid w:val="0091374F"/>
    <w:rsid w:val="00994D5B"/>
    <w:rsid w:val="00A519EF"/>
    <w:rsid w:val="00AD37AA"/>
    <w:rsid w:val="00BC4487"/>
    <w:rsid w:val="00C60C61"/>
    <w:rsid w:val="00D12742"/>
    <w:rsid w:val="00D8364F"/>
    <w:rsid w:val="00DB1B16"/>
    <w:rsid w:val="00E05FD8"/>
    <w:rsid w:val="00E418D5"/>
    <w:rsid w:val="00F05D58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29B7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  <w:style w:type="paragraph" w:customStyle="1" w:styleId="1B75459771EEEC4895349D450427249B">
    <w:name w:val="1B75459771EEEC4895349D450427249B"/>
    <w:rsid w:val="003B59F7"/>
    <w:pPr>
      <w:spacing w:after="0" w:line="240" w:lineRule="auto"/>
    </w:pPr>
    <w:rPr>
      <w:sz w:val="24"/>
      <w:szCs w:val="24"/>
    </w:rPr>
  </w:style>
  <w:style w:type="paragraph" w:customStyle="1" w:styleId="D05017E0223C2840B8D763377A326C3C">
    <w:name w:val="D05017E0223C2840B8D763377A326C3C"/>
    <w:rsid w:val="003B59F7"/>
    <w:pPr>
      <w:spacing w:after="0" w:line="240" w:lineRule="auto"/>
    </w:pPr>
    <w:rPr>
      <w:sz w:val="24"/>
      <w:szCs w:val="24"/>
    </w:rPr>
  </w:style>
  <w:style w:type="paragraph" w:customStyle="1" w:styleId="5B1BEE727F35F649B97BE8F03F36E452">
    <w:name w:val="5B1BEE727F35F649B97BE8F03F36E452"/>
    <w:rsid w:val="003B59F7"/>
    <w:pPr>
      <w:spacing w:after="0" w:line="240" w:lineRule="auto"/>
    </w:pPr>
    <w:rPr>
      <w:sz w:val="24"/>
      <w:szCs w:val="24"/>
    </w:rPr>
  </w:style>
  <w:style w:type="paragraph" w:customStyle="1" w:styleId="9B835C57052BF9408CB93ECAA319EDE7">
    <w:name w:val="9B835C57052BF9408CB93ECAA319EDE7"/>
    <w:rsid w:val="003B59F7"/>
    <w:pPr>
      <w:spacing w:after="0" w:line="240" w:lineRule="auto"/>
    </w:pPr>
    <w:rPr>
      <w:sz w:val="24"/>
      <w:szCs w:val="24"/>
    </w:rPr>
  </w:style>
  <w:style w:type="paragraph" w:customStyle="1" w:styleId="F95C91B2419BAD4D80FA142CCE9A7E16">
    <w:name w:val="F95C91B2419BAD4D80FA142CCE9A7E16"/>
    <w:rsid w:val="003B59F7"/>
    <w:pPr>
      <w:spacing w:after="0" w:line="240" w:lineRule="auto"/>
    </w:pPr>
    <w:rPr>
      <w:sz w:val="24"/>
      <w:szCs w:val="24"/>
    </w:rPr>
  </w:style>
  <w:style w:type="paragraph" w:customStyle="1" w:styleId="25038994C247684E9897C2AB696852BF">
    <w:name w:val="25038994C247684E9897C2AB696852BF"/>
    <w:rsid w:val="003B59F7"/>
    <w:pPr>
      <w:spacing w:after="0" w:line="240" w:lineRule="auto"/>
    </w:pPr>
    <w:rPr>
      <w:sz w:val="24"/>
      <w:szCs w:val="24"/>
    </w:rPr>
  </w:style>
  <w:style w:type="paragraph" w:customStyle="1" w:styleId="A931438FF0447E46AD0FF8236B16311A">
    <w:name w:val="A931438FF0447E46AD0FF8236B16311A"/>
    <w:rsid w:val="003B59F7"/>
    <w:pPr>
      <w:spacing w:after="0" w:line="240" w:lineRule="auto"/>
    </w:pPr>
    <w:rPr>
      <w:sz w:val="24"/>
      <w:szCs w:val="24"/>
    </w:rPr>
  </w:style>
  <w:style w:type="paragraph" w:customStyle="1" w:styleId="F2871BE63429D742B7FE85F82EC59E30">
    <w:name w:val="F2871BE63429D742B7FE85F82EC59E30"/>
    <w:rsid w:val="003B59F7"/>
    <w:pPr>
      <w:spacing w:after="0" w:line="240" w:lineRule="auto"/>
    </w:pPr>
    <w:rPr>
      <w:sz w:val="24"/>
      <w:szCs w:val="24"/>
    </w:rPr>
  </w:style>
  <w:style w:type="paragraph" w:customStyle="1" w:styleId="04AA879EAA724058A988460684336719">
    <w:name w:val="04AA879EAA724058A988460684336719"/>
    <w:rsid w:val="007529B7"/>
    <w:pPr>
      <w:bidi/>
    </w:pPr>
  </w:style>
  <w:style w:type="paragraph" w:customStyle="1" w:styleId="7FCD91E1D711411E9530F40E658ADF14">
    <w:name w:val="7FCD91E1D711411E9530F40E658ADF14"/>
    <w:rsid w:val="007529B7"/>
    <w:pPr>
      <w:bidi/>
    </w:pPr>
  </w:style>
  <w:style w:type="paragraph" w:customStyle="1" w:styleId="F840218B03DB48E0AF2DC25EEE50332C">
    <w:name w:val="F840218B03DB48E0AF2DC25EEE50332C"/>
    <w:rsid w:val="007529B7"/>
    <w:pPr>
      <w:bidi/>
    </w:pPr>
  </w:style>
  <w:style w:type="paragraph" w:customStyle="1" w:styleId="9B33BFD25EA64D87976EB50923AD10A4">
    <w:name w:val="9B33BFD25EA64D87976EB50923AD10A4"/>
    <w:rsid w:val="007529B7"/>
    <w:pPr>
      <w:bidi/>
    </w:pPr>
  </w:style>
  <w:style w:type="paragraph" w:customStyle="1" w:styleId="76C4BC3781614B079A2AFAC586A199E7">
    <w:name w:val="76C4BC3781614B079A2AFAC586A199E7"/>
    <w:rsid w:val="007529B7"/>
    <w:pPr>
      <w:bidi/>
    </w:pPr>
  </w:style>
  <w:style w:type="paragraph" w:customStyle="1" w:styleId="D05017E0223C2840B8D763377A326C3C1">
    <w:name w:val="D05017E0223C2840B8D763377A326C3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B1BEE727F35F649B97BE8F03F36E4521">
    <w:name w:val="5B1BEE727F35F649B97BE8F03F36E452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835C57052BF9408CB93ECAA319EDE71">
    <w:name w:val="9B835C57052BF9408CB93ECAA319ED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6C4BC3781614B079A2AFAC586A199E71">
    <w:name w:val="76C4BC3781614B079A2AFAC586A199E7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04AA879EAA724058A9884606843367191">
    <w:name w:val="04AA879EAA724058A988460684336719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7FCD91E1D711411E9530F40E658ADF141">
    <w:name w:val="7FCD91E1D711411E9530F40E658ADF1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F840218B03DB48E0AF2DC25EEE50332C1">
    <w:name w:val="F840218B03DB48E0AF2DC25EEE50332C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B33BFD25EA64D87976EB50923AD10A41">
    <w:name w:val="9B33BFD25EA64D87976EB50923AD10A41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7529B7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7529B7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0D1E-F8EA-4C6B-BB5E-B8F1EC3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Khalf Habib alshammari</cp:lastModifiedBy>
  <cp:revision>12</cp:revision>
  <cp:lastPrinted>2020-12-01T07:37:00Z</cp:lastPrinted>
  <dcterms:created xsi:type="dcterms:W3CDTF">2020-11-30T10:32:00Z</dcterms:created>
  <dcterms:modified xsi:type="dcterms:W3CDTF">2020-12-09T10:48:00Z</dcterms:modified>
</cp:coreProperties>
</file>