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D" w:rsidRPr="00F360CD" w:rsidRDefault="00F360CD" w:rsidP="00F360CD">
      <w:pPr>
        <w:autoSpaceDE w:val="0"/>
        <w:autoSpaceDN w:val="0"/>
        <w:adjustRightInd w:val="0"/>
        <w:spacing w:after="0" w:line="288" w:lineRule="auto"/>
        <w:textAlignment w:val="center"/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</w:pPr>
      <w:bookmarkStart w:id="0" w:name="_GoBack"/>
      <w:bookmarkEnd w:id="0"/>
      <w:r w:rsidRPr="00F360CD"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 xml:space="preserve">معايير تحكيم العروض التقديمية </w:t>
      </w:r>
      <w:r w:rsidRPr="00F360CD">
        <w:rPr>
          <w:rFonts w:ascii="Hacen Saudi Arabia" w:eastAsia="Calibri" w:hAnsi="Hacen Saudi Arabia" w:cs="Hacen Saudi Arabia"/>
          <w:color w:val="24408E"/>
          <w:sz w:val="24"/>
          <w:szCs w:val="24"/>
          <w:lang w:bidi="ar-YE"/>
        </w:rPr>
        <w:t> (Oral Presentation)</w:t>
      </w:r>
      <w:r w:rsidRPr="00F360CD">
        <w:rPr>
          <w:rFonts w:ascii="Hacen Saudi Arabia" w:eastAsia="Calibri" w:hAnsi="Hacen Saudi Arabia" w:cs="Hacen Saudi Arabia" w:hint="cs"/>
          <w:color w:val="24408E"/>
          <w:sz w:val="24"/>
          <w:szCs w:val="24"/>
          <w:rtl/>
          <w:lang w:bidi="ar-YE"/>
        </w:rPr>
        <w:t>في البحوث العلمية :</w:t>
      </w:r>
    </w:p>
    <w:tbl>
      <w:tblPr>
        <w:tblStyle w:val="MediumGrid2-Accent31"/>
        <w:bidiVisual/>
        <w:tblW w:w="0" w:type="auto"/>
        <w:tblLook w:val="04A0" w:firstRow="1" w:lastRow="0" w:firstColumn="1" w:lastColumn="0" w:noHBand="0" w:noVBand="1"/>
      </w:tblPr>
      <w:tblGrid>
        <w:gridCol w:w="2029"/>
        <w:gridCol w:w="3780"/>
        <w:gridCol w:w="962"/>
        <w:gridCol w:w="505"/>
        <w:gridCol w:w="505"/>
        <w:gridCol w:w="505"/>
      </w:tblGrid>
      <w:tr w:rsidR="00F360CD" w:rsidRPr="00F360CD" w:rsidTr="00F3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3" w:type="dxa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المجال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المعايير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360CD">
              <w:rPr>
                <w:rtl/>
              </w:rPr>
              <w:t>5</w:t>
            </w:r>
          </w:p>
          <w:p w:rsidR="00F360CD" w:rsidRPr="00F360CD" w:rsidRDefault="00F360CD" w:rsidP="00F360C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(الأفضل)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4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3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2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vMerge w:val="restart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طريقة الإلقاء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التحدث بثقة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الإلقاء بأسلوب جذاب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vMerge w:val="restart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التنظيم والإعداد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ترتيب الأفكار وربطها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الالتزام بعدم الخروج عن موضوع البحث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الالتزام بالوقت المحدد للعرض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vMerge w:val="restart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المحتوى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وضوح فكرة الموضوع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شرح الأفكار الموجودة في العرض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دعم النتائج بالأدلة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استيعاب المتحدث للموضوع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شمول العرض لعناصره الرئيسة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vMerge w:val="restart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شرائح العرض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سهولة قراءة النص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استخدام رؤوس الموضوعات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  <w:lang w:bidi="ar-EG"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  <w:lang w:bidi="ar-EG"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  <w:lang w:bidi="ar-EG"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  <w:lang w:bidi="ar-EG"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F360CD" w:rsidRPr="00F360CD" w:rsidRDefault="00F360CD" w:rsidP="00F360CD">
            <w:pPr>
              <w:spacing w:after="200" w:line="276" w:lineRule="auto"/>
            </w:pP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الابتكار في تصميم شرائح العرض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الأسئلة والأجوبة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b/>
                <w:bCs/>
                <w:rtl/>
              </w:rPr>
              <w:t>قدرة الطالب على الإجابة عن أسئلة المحكمين</w:t>
            </w:r>
          </w:p>
        </w:tc>
        <w:tc>
          <w:tcPr>
            <w:tcW w:w="993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552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المجموع</w:t>
            </w:r>
          </w:p>
        </w:tc>
        <w:tc>
          <w:tcPr>
            <w:tcW w:w="4536" w:type="dxa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  <w:tc>
          <w:tcPr>
            <w:tcW w:w="2649" w:type="dxa"/>
            <w:gridSpan w:val="4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  <w:tr w:rsidR="00F360CD" w:rsidRPr="00F360CD" w:rsidTr="00F360C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shd w:val="clear" w:color="auto" w:fill="E6EED5"/>
            <w:hideMark/>
          </w:tcPr>
          <w:p w:rsidR="00F360CD" w:rsidRPr="00F360CD" w:rsidRDefault="00F360CD" w:rsidP="00F360CD">
            <w:pPr>
              <w:spacing w:after="200" w:line="276" w:lineRule="auto"/>
            </w:pPr>
            <w:r w:rsidRPr="00F360CD">
              <w:rPr>
                <w:rtl/>
              </w:rPr>
              <w:t>تعليقات المحكم</w:t>
            </w:r>
          </w:p>
        </w:tc>
        <w:tc>
          <w:tcPr>
            <w:tcW w:w="7185" w:type="dxa"/>
            <w:gridSpan w:val="5"/>
            <w:hideMark/>
          </w:tcPr>
          <w:p w:rsidR="00F360CD" w:rsidRPr="00F360CD" w:rsidRDefault="00F360CD" w:rsidP="00F360C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0CD">
              <w:rPr>
                <w:rtl/>
              </w:rPr>
              <w:t> </w:t>
            </w:r>
          </w:p>
        </w:tc>
      </w:tr>
    </w:tbl>
    <w:p w:rsidR="002454ED" w:rsidRDefault="002454ED"/>
    <w:sectPr w:rsidR="002454ED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D"/>
    <w:rsid w:val="002454ED"/>
    <w:rsid w:val="00771FAB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339075-833A-46B2-8C2B-388D656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31">
    <w:name w:val="Medium Grid 2 - Accent 31"/>
    <w:basedOn w:val="TableNormal"/>
    <w:next w:val="MediumGrid2-Accent3"/>
    <w:uiPriority w:val="68"/>
    <w:rsid w:val="00F360C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6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2017-03-19T11:23:00Z</dcterms:created>
  <dcterms:modified xsi:type="dcterms:W3CDTF">2017-03-19T11:23:00Z</dcterms:modified>
</cp:coreProperties>
</file>