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9A" w:rsidRDefault="006D419A" w:rsidP="00472A81">
      <w:pPr>
        <w:rPr>
          <w:rtl/>
        </w:rPr>
      </w:pPr>
    </w:p>
    <w:p w:rsidR="00894DFF" w:rsidRDefault="00894DFF" w:rsidP="00472A81">
      <w:pPr>
        <w:rPr>
          <w:rtl/>
        </w:rPr>
      </w:pPr>
    </w:p>
    <w:p w:rsidR="00894DFF" w:rsidRPr="003E158A" w:rsidRDefault="00894DFF" w:rsidP="00894DFF">
      <w:pPr>
        <w:jc w:val="center"/>
        <w:rPr>
          <w:rFonts w:ascii="Traditional Arabic" w:hAnsi="Traditional Arabic" w:cs="Traditional Arabic"/>
          <w:b/>
          <w:bCs/>
          <w:color w:val="538135" w:themeColor="accent6" w:themeShade="BF"/>
          <w:sz w:val="32"/>
          <w:szCs w:val="32"/>
          <w:rtl/>
        </w:rPr>
      </w:pPr>
      <w:bookmarkStart w:id="0" w:name="_GoBack"/>
      <w:r w:rsidRPr="003E158A">
        <w:rPr>
          <w:rFonts w:ascii="Traditional Arabic" w:hAnsi="Traditional Arabic" w:cs="Traditional Arabic"/>
          <w:b/>
          <w:bCs/>
          <w:color w:val="538135" w:themeColor="accent6" w:themeShade="BF"/>
          <w:sz w:val="32"/>
          <w:szCs w:val="32"/>
          <w:rtl/>
        </w:rPr>
        <w:t>إرشادات لإعداد مشاركات ريادة الأعمال لعرضها في أيام المؤتمر</w:t>
      </w:r>
    </w:p>
    <w:bookmarkEnd w:id="0"/>
    <w:p w:rsidR="00894DFF" w:rsidRPr="003E158A" w:rsidRDefault="00894DFF" w:rsidP="00894DFF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894DFF" w:rsidRPr="003E158A" w:rsidRDefault="00894DFF" w:rsidP="00894DFF">
      <w:pPr>
        <w:pStyle w:val="ListParagraph"/>
        <w:numPr>
          <w:ilvl w:val="0"/>
          <w:numId w:val="2"/>
        </w:num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E158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يشترط للمشاركة في معرض ريادة الأعمال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أن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رسل كل مشارك الطلبين التاليين كليهما معاً </w:t>
      </w:r>
      <w:r w:rsidRPr="003E158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894DFF" w:rsidRPr="003E158A" w:rsidRDefault="00894DFF" w:rsidP="00894DF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1-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منتج المشروع الريادي أو نموذج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 أولي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 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4DFF" w:rsidRPr="003E158A" w:rsidRDefault="00894DFF" w:rsidP="00894DF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2-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ملصق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 الكتروني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 يشرح المنتج أو الخدمة المقدمة بأسلوب إبداعي يمكن عرضه من خلال شاشات الكترونية لشرح المشروع الريادي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.  </w:t>
      </w:r>
    </w:p>
    <w:p w:rsidR="00894DFF" w:rsidRPr="003E158A" w:rsidRDefault="00894DFF" w:rsidP="00894DFF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3E15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أولا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ً </w:t>
      </w:r>
      <w:r w:rsidRPr="003E15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 شروط منتج المشروع الريادي والنموذج الأولي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3E15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</w:p>
    <w:p w:rsidR="00894DFF" w:rsidRPr="003E158A" w:rsidRDefault="00894DFF" w:rsidP="00894D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E158A">
        <w:rPr>
          <w:rFonts w:ascii="Traditional Arabic" w:hAnsi="Traditional Arabic" w:cs="Traditional Arabic"/>
          <w:sz w:val="32"/>
          <w:szCs w:val="32"/>
          <w:u w:val="single"/>
          <w:rtl/>
        </w:rPr>
        <w:t>في حال إحضار منتج المشروع الريادي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 يشترط أن يكون مكتملاً في صورته النهائية بحيث يمكن عرض جميع وظائفه وآلية عمله وطريقة استخدامه في المعرض .</w:t>
      </w:r>
    </w:p>
    <w:p w:rsidR="00894DFF" w:rsidRDefault="00894DFF" w:rsidP="00894D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F64D01">
        <w:rPr>
          <w:rFonts w:ascii="Traditional Arabic" w:hAnsi="Traditional Arabic" w:cs="Traditional Arabic"/>
          <w:sz w:val="32"/>
          <w:szCs w:val="32"/>
          <w:u w:val="single"/>
          <w:rtl/>
        </w:rPr>
        <w:t>في حال استخدام النموذج الأولي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 xml:space="preserve"> يشترط أن يكون تمثيل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اً </w:t>
      </w:r>
      <w:r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>تصور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 xml:space="preserve"> مبدئي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 xml:space="preserve"> للمنتج أو المخرج النهائي للمشروع الريادي لغرض توضيح وظائف المنتج وآلية عمله وطريقة استخدامه بصري</w:t>
      </w:r>
      <w:r w:rsidRPr="00F64D01">
        <w:rPr>
          <w:rFonts w:ascii="Traditional Arabic" w:hAnsi="Traditional Arabic" w:cs="Traditional Arabic" w:hint="cs"/>
          <w:sz w:val="32"/>
          <w:szCs w:val="32"/>
          <w:rtl/>
        </w:rPr>
        <w:t>اً ،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 xml:space="preserve"> ويشمل ذلك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 xml:space="preserve">تمثيل المنتج الحسي بنموذج ملموس ثلاثي الأبعاد يتم بناؤه عن طريق أدوات بسيطة ورخيصة الثمن (مقارنة بالتكلفة الفعلية للمنتج)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 xml:space="preserve">كما يمكن بناؤه عن طريق إعداد الرسومات الهندسية للمنتج باستخدام الحاسب الآلي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 xml:space="preserve">أو بتطبيق تقنية المسح الضوئي ثلاثي الأبعاد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 xml:space="preserve">ومن ثم تحويل الرسومات الهندسية إلى منتجات ملموسة باستخدام تقنية الطباعة ثلاثية الأبعاد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F64D01">
        <w:rPr>
          <w:rFonts w:ascii="Traditional Arabic" w:hAnsi="Traditional Arabic" w:cs="Traditional Arabic"/>
          <w:sz w:val="32"/>
          <w:szCs w:val="32"/>
          <w:rtl/>
        </w:rPr>
        <w:t>بحيث يكون النموذج المطبوع محاكي</w:t>
      </w:r>
      <w:r w:rsidRPr="00F64D01">
        <w:rPr>
          <w:rFonts w:ascii="Traditional Arabic" w:hAnsi="Traditional Arabic" w:cs="Traditional Arabic" w:hint="cs"/>
          <w:sz w:val="32"/>
          <w:szCs w:val="32"/>
          <w:rtl/>
        </w:rPr>
        <w:t>اً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للمنتج النهائي المراد تصنيع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F64D0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94DFF" w:rsidRDefault="00894DFF" w:rsidP="00894D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23655C">
        <w:rPr>
          <w:rFonts w:ascii="Traditional Arabic" w:hAnsi="Traditional Arabic" w:cs="Traditional Arabic"/>
          <w:sz w:val="32"/>
          <w:szCs w:val="32"/>
          <w:rtl/>
        </w:rPr>
        <w:t xml:space="preserve">وفي حال </w:t>
      </w:r>
      <w:r w:rsidRPr="0023655C">
        <w:rPr>
          <w:rFonts w:ascii="Traditional Arabic" w:hAnsi="Traditional Arabic" w:cs="Traditional Arabic"/>
          <w:b/>
          <w:bCs/>
          <w:sz w:val="32"/>
          <w:szCs w:val="32"/>
          <w:rtl/>
        </w:rPr>
        <w:t>كون المنتج عملاً برمجي</w:t>
      </w:r>
      <w:r w:rsidRPr="002365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اً</w:t>
      </w:r>
      <w:r w:rsidRPr="002365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655C">
        <w:rPr>
          <w:rFonts w:ascii="Traditional Arabic" w:hAnsi="Traditional Arabic" w:cs="Traditional Arabic"/>
          <w:b/>
          <w:bCs/>
          <w:sz w:val="32"/>
          <w:szCs w:val="32"/>
          <w:rtl/>
        </w:rPr>
        <w:t>أو تطبيق</w:t>
      </w:r>
      <w:r w:rsidRPr="002365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اً</w:t>
      </w:r>
      <w:r w:rsidRPr="0023655C">
        <w:rPr>
          <w:rFonts w:ascii="Traditional Arabic" w:hAnsi="Traditional Arabic" w:cs="Traditional Arabic"/>
          <w:sz w:val="32"/>
          <w:szCs w:val="32"/>
          <w:rtl/>
        </w:rPr>
        <w:t xml:space="preserve"> فإن النموذج الأولي هو عبارة عن عمل نسخة تجريبية من البرنامج (بيتا) يمكن عن طريقها بيان أو توضيح أهم خصائصه ومهامه ويتم عرضها </w:t>
      </w:r>
      <w:r w:rsidRPr="0023655C">
        <w:rPr>
          <w:rFonts w:ascii="Traditional Arabic" w:hAnsi="Traditional Arabic" w:cs="Traditional Arabic"/>
          <w:b/>
          <w:bCs/>
          <w:sz w:val="32"/>
          <w:szCs w:val="32"/>
          <w:rtl/>
        </w:rPr>
        <w:t>باستخدام جهاز حاسب</w:t>
      </w:r>
      <w:r w:rsidRPr="002365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655C">
        <w:rPr>
          <w:rFonts w:ascii="Traditional Arabic" w:hAnsi="Traditional Arabic" w:cs="Traditional Arabic"/>
          <w:b/>
          <w:bCs/>
          <w:sz w:val="32"/>
          <w:szCs w:val="32"/>
          <w:rtl/>
        </w:rPr>
        <w:t>محمول يلتزم المشارك بإحضاره</w:t>
      </w:r>
      <w:r w:rsidRPr="0023655C">
        <w:rPr>
          <w:rFonts w:ascii="Traditional Arabic" w:hAnsi="Traditional Arabic" w:cs="Traditional Arabic"/>
          <w:sz w:val="32"/>
          <w:szCs w:val="32"/>
          <w:rtl/>
        </w:rPr>
        <w:t xml:space="preserve"> واستخدامه في عرض منتجه البرمجي للمحكمين وزوار المعرض</w:t>
      </w:r>
      <w:r w:rsidRPr="0023655C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94DFF" w:rsidRPr="0023655C" w:rsidRDefault="00894DFF" w:rsidP="00894D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655C">
        <w:rPr>
          <w:rFonts w:ascii="Traditional Arabic" w:hAnsi="Traditional Arabic" w:cs="Traditional Arabic"/>
          <w:sz w:val="32"/>
          <w:szCs w:val="32"/>
          <w:rtl/>
        </w:rPr>
        <w:t xml:space="preserve">أما في حال </w:t>
      </w:r>
      <w:r w:rsidRPr="0023655C">
        <w:rPr>
          <w:rFonts w:ascii="Traditional Arabic" w:hAnsi="Traditional Arabic" w:cs="Traditional Arabic"/>
          <w:b/>
          <w:bCs/>
          <w:sz w:val="32"/>
          <w:szCs w:val="32"/>
          <w:rtl/>
        </w:rPr>
        <w:t>كون المنتج عملاً خدمي</w:t>
      </w:r>
      <w:r w:rsidRPr="002365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اً</w:t>
      </w:r>
      <w:r w:rsidRPr="002365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65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غير محسوس </w:t>
      </w:r>
      <w:r w:rsidRPr="0023655C">
        <w:rPr>
          <w:rFonts w:ascii="Traditional Arabic" w:hAnsi="Traditional Arabic" w:cs="Traditional Arabic"/>
          <w:sz w:val="32"/>
          <w:szCs w:val="32"/>
          <w:rtl/>
        </w:rPr>
        <w:t>فيقوم نموذج العمل</w:t>
      </w:r>
      <w:r w:rsidRPr="0023655C">
        <w:rPr>
          <w:rStyle w:val="Heading1Char"/>
          <w:rFonts w:ascii="Traditional Arabic" w:hAnsi="Traditional Arabic" w:cs="Traditional Arabic"/>
          <w:position w:val="8"/>
          <w:sz w:val="32"/>
          <w:szCs w:val="32"/>
          <w:vertAlign w:val="superscript"/>
          <w:rtl/>
        </w:rPr>
        <w:t>(</w:t>
      </w:r>
      <w:r w:rsidRPr="003E158A">
        <w:rPr>
          <w:rStyle w:val="Heading1Char"/>
          <w:rFonts w:ascii="Traditional Arabic" w:hAnsi="Traditional Arabic" w:cs="Traditional Arabic"/>
          <w:position w:val="8"/>
          <w:sz w:val="32"/>
          <w:szCs w:val="32"/>
          <w:vertAlign w:val="superscript"/>
          <w:rtl/>
        </w:rPr>
        <w:footnoteReference w:id="1"/>
      </w:r>
      <w:r w:rsidRPr="0023655C">
        <w:rPr>
          <w:rStyle w:val="Heading1Char"/>
          <w:rFonts w:ascii="Traditional Arabic" w:hAnsi="Traditional Arabic" w:cs="Traditional Arabic"/>
          <w:position w:val="8"/>
          <w:sz w:val="32"/>
          <w:szCs w:val="32"/>
          <w:vertAlign w:val="superscript"/>
          <w:rtl/>
        </w:rPr>
        <w:t>)</w:t>
      </w:r>
      <w:r w:rsidRPr="0023655C">
        <w:rPr>
          <w:rFonts w:ascii="Traditional Arabic" w:hAnsi="Traditional Arabic" w:cs="Traditional Arabic"/>
          <w:sz w:val="32"/>
          <w:szCs w:val="32"/>
          <w:rtl/>
        </w:rPr>
        <w:t xml:space="preserve"> مقام النموذج الأولي</w:t>
      </w:r>
      <w:r w:rsidRPr="002365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655C">
        <w:rPr>
          <w:rFonts w:ascii="Traditional Arabic" w:hAnsi="Traditional Arabic" w:cs="Traditional Arabic"/>
          <w:sz w:val="32"/>
          <w:szCs w:val="32"/>
          <w:rtl/>
        </w:rPr>
        <w:t>، بحيث يربط العملاء والموردين بالخدمات المقدمة ويوضح الميزات التنافسية وطريقة المحافظة على علاقة مميزة مع العملاء مع توضيح التكاليف المترتبة على ذلك والأرباح المتوقعة</w:t>
      </w:r>
      <w:r w:rsidRPr="002365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65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4DFF" w:rsidRDefault="00894DFF" w:rsidP="00894DFF">
      <w:pPr>
        <w:pStyle w:val="ListParagraph"/>
        <w:spacing w:after="0" w:line="240" w:lineRule="auto"/>
        <w:ind w:left="79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94DFF" w:rsidRDefault="00894DFF" w:rsidP="00894DFF">
      <w:pPr>
        <w:pStyle w:val="ListParagraph"/>
        <w:spacing w:after="0" w:line="240" w:lineRule="auto"/>
        <w:ind w:left="795"/>
        <w:jc w:val="both"/>
        <w:rPr>
          <w:rFonts w:ascii="Traditional Arabic" w:hAnsi="Traditional Arabic" w:cs="Traditional Arabic"/>
          <w:sz w:val="32"/>
          <w:szCs w:val="32"/>
        </w:rPr>
      </w:pPr>
      <w:r w:rsidRPr="00F64D01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 </w:t>
      </w:r>
    </w:p>
    <w:p w:rsidR="00894DFF" w:rsidRPr="003E158A" w:rsidRDefault="00894DFF" w:rsidP="00894DF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E15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ثانيا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ً </w:t>
      </w:r>
      <w:r w:rsidRPr="003E15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 شروط الملصق الالكتروني</w:t>
      </w:r>
      <w:r w:rsidRPr="00185C4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p w:rsidR="00894DFF" w:rsidRPr="003E158A" w:rsidRDefault="00894DFF" w:rsidP="00894DF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E158A">
        <w:rPr>
          <w:rFonts w:ascii="Traditional Arabic" w:hAnsi="Traditional Arabic" w:cs="Traditional Arabic"/>
          <w:b/>
          <w:bCs/>
          <w:sz w:val="32"/>
          <w:szCs w:val="32"/>
          <w:rtl/>
        </w:rPr>
        <w:t>يراعى في إعداد الملصق الضوابط الآتية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894DFF" w:rsidRPr="003E158A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E158A">
        <w:rPr>
          <w:rFonts w:ascii="Traditional Arabic" w:hAnsi="Traditional Arabic" w:cs="Traditional Arabic"/>
          <w:sz w:val="32"/>
          <w:szCs w:val="32"/>
          <w:rtl/>
        </w:rPr>
        <w:t>إعداد الملصق الكتروني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 وبشكل </w:t>
      </w:r>
      <w:r w:rsidRPr="003E158A">
        <w:rPr>
          <w:rFonts w:ascii="Traditional Arabic" w:hAnsi="Traditional Arabic" w:cs="Traditional Arabic"/>
          <w:b/>
          <w:bCs/>
          <w:sz w:val="32"/>
          <w:szCs w:val="32"/>
          <w:rtl/>
        </w:rPr>
        <w:t>عرضي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، بمقاس (عرض 89</w:t>
      </w:r>
      <w:r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5 سم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، وارتفاع 50</w:t>
      </w:r>
      <w:r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5 سم)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، حيث ستستخدم الشاشات في عرض الملصقات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ولا تقبل الملصقات الطولية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، أو التي تختلف مقاساتها عن 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 وستعرض الملصقات من خلال شاشات الكترونية عبر منفذ </w:t>
      </w:r>
      <w:r w:rsidRPr="003E158A">
        <w:rPr>
          <w:rFonts w:ascii="Traditional Arabic" w:hAnsi="Traditional Arabic" w:cs="Traditional Arabic"/>
          <w:sz w:val="32"/>
          <w:szCs w:val="32"/>
        </w:rPr>
        <w:t>USB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 على شكل صور بصيغة </w:t>
      </w:r>
      <w:r w:rsidRPr="003E158A">
        <w:rPr>
          <w:rFonts w:ascii="Traditional Arabic" w:hAnsi="Traditional Arabic" w:cs="Traditional Arabic"/>
          <w:sz w:val="32"/>
          <w:szCs w:val="32"/>
        </w:rPr>
        <w:t xml:space="preserve"> JPG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وفي حال الحاجة لعرض ملفات الفيديو فيشترط أن تكون ذات امتدادات </w:t>
      </w:r>
      <w:r w:rsidRPr="003E158A">
        <w:rPr>
          <w:rFonts w:ascii="Traditional Arabic" w:hAnsi="Traditional Arabic" w:cs="Traditional Arabic"/>
          <w:sz w:val="32"/>
          <w:szCs w:val="32"/>
        </w:rPr>
        <w:t>MP4, MPG1, MPG2, GAV,AVI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4DFF" w:rsidRPr="003E158A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E158A">
        <w:rPr>
          <w:rFonts w:ascii="Traditional Arabic" w:hAnsi="Traditional Arabic" w:cs="Traditional Arabic"/>
          <w:sz w:val="32"/>
          <w:szCs w:val="32"/>
          <w:rtl/>
        </w:rPr>
        <w:t>احتواء الملصق على اسم محور المشاركة (ريادة الأعمال)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، عنوان المشاركة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، اسم المشارك أو المشاركين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، الجامعة التي ينتسب إليها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، ويوضع شعار وزارة التعليم في أعلى الملصق من الجهة اليمنى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، وشعار المؤتمر من الجهة اليسرى </w:t>
      </w:r>
      <w:r w:rsidRPr="00F64D01">
        <w:rPr>
          <w:rFonts w:ascii="Traditional Arabic" w:hAnsi="Traditional Arabic" w:cs="Traditional Arabic"/>
          <w:b/>
          <w:bCs/>
          <w:sz w:val="32"/>
          <w:szCs w:val="32"/>
          <w:rtl/>
        </w:rPr>
        <w:t>(ملاحظة</w:t>
      </w:r>
      <w:r w:rsidRPr="00F64D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4D01">
        <w:rPr>
          <w:rFonts w:ascii="Traditional Arabic" w:hAnsi="Traditional Arabic" w:cs="Traditional Arabic"/>
          <w:b/>
          <w:bCs/>
          <w:sz w:val="32"/>
          <w:szCs w:val="32"/>
          <w:rtl/>
        </w:rPr>
        <w:t>: تُطلب الشعارات من المنسقين)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 xml:space="preserve"> ، ويحبذ وضع عنوان بريد الكتروني لتسهيل تواصل المهتمين من الزوار مع المشارك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4DFF" w:rsidRPr="003E158A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E158A">
        <w:rPr>
          <w:rFonts w:ascii="Traditional Arabic" w:hAnsi="Traditional Arabic" w:cs="Traditional Arabic"/>
          <w:sz w:val="32"/>
          <w:szCs w:val="32"/>
          <w:rtl/>
        </w:rPr>
        <w:t>احتواء الملصق على العناصر أو العناوين الواردة في نموذج المشاركة في فرع ريادة الأعمال وخصوصًا نموذج العمل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حيث سيتم تحكيم المشاريع الريادية بناءً على معايير ترتبط بهذه العناوين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4DFF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E158A">
        <w:rPr>
          <w:rFonts w:ascii="Traditional Arabic" w:hAnsi="Traditional Arabic" w:cs="Traditional Arabic"/>
          <w:sz w:val="32"/>
          <w:szCs w:val="32"/>
          <w:rtl/>
        </w:rPr>
        <w:t>إيجاز المعلومات بحيث تكون مكثّفة ومركزة لتغطي جميع جوانب العمل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4DFF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185C42">
        <w:rPr>
          <w:rFonts w:ascii="Traditional Arabic" w:hAnsi="Traditional Arabic" w:cs="Traditional Arabic"/>
          <w:sz w:val="32"/>
          <w:szCs w:val="32"/>
          <w:rtl/>
        </w:rPr>
        <w:t>اختيار عناوين موجزة للأشكال والجداول</w:t>
      </w:r>
      <w:r w:rsidRPr="00185C4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85C42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4DFF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292C0A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وضوح الكتابة على الملصق بحيث يمكن قراءتها من مسافة لا تقل عن مترين </w:t>
      </w:r>
      <w:r w:rsidRPr="00292C0A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  <w:r w:rsidRPr="00292C0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894DFF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</w:pPr>
      <w:r w:rsidRPr="00894BB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أن يستخدم في إخراج الملصق برامج تصميم الجرافيك مثل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:</w:t>
      </w:r>
      <w:r w:rsidRPr="00894BB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(الفوتوشوب ، الكلوردرو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...</w:t>
      </w:r>
      <w:r w:rsidRPr="00894BB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) بدقة عالية ، ويتجنب استخدام برامج معالجة النصوص مثل (الوورد ، البوربوينت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...) .</w:t>
      </w:r>
    </w:p>
    <w:p w:rsidR="00894DFF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292C0A">
        <w:rPr>
          <w:rFonts w:ascii="Traditional Arabic" w:hAnsi="Traditional Arabic" w:cs="Traditional Arabic"/>
          <w:sz w:val="32"/>
          <w:szCs w:val="32"/>
          <w:rtl/>
        </w:rPr>
        <w:t xml:space="preserve">يمكن للطالب اصطحاب نسخ إضافية صغيرة الحجم من الملصق لتقديمها لمن يطلبها من الزوار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94DFF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292C0A">
        <w:rPr>
          <w:rFonts w:ascii="Traditional Arabic" w:hAnsi="Traditional Arabic" w:cs="Traditional Arabic"/>
          <w:sz w:val="32"/>
          <w:szCs w:val="32"/>
          <w:rtl/>
        </w:rPr>
        <w:t>يرفع المشارك ملف ال</w:t>
      </w:r>
      <w:r w:rsidRPr="00292C0A">
        <w:rPr>
          <w:rFonts w:ascii="Traditional Arabic" w:hAnsi="Traditional Arabic" w:cs="Traditional Arabic" w:hint="cs"/>
          <w:sz w:val="32"/>
          <w:szCs w:val="32"/>
          <w:rtl/>
        </w:rPr>
        <w:t>ملصق</w:t>
      </w:r>
      <w:r w:rsidRPr="00292C0A">
        <w:rPr>
          <w:rFonts w:ascii="Traditional Arabic" w:hAnsi="Traditional Arabic" w:cs="Traditional Arabic"/>
          <w:sz w:val="32"/>
          <w:szCs w:val="32"/>
          <w:rtl/>
        </w:rPr>
        <w:t xml:space="preserve"> عبر النظام الالكتروني لرفع المشاركات</w:t>
      </w:r>
      <w:r w:rsidRPr="00292C0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92C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4DFF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292C0A">
        <w:rPr>
          <w:rFonts w:ascii="Traditional Arabic" w:hAnsi="Traditional Arabic" w:cs="Traditional Arabic"/>
          <w:sz w:val="32"/>
          <w:szCs w:val="32"/>
          <w:rtl/>
        </w:rPr>
        <w:t>لا يسمح للمشارك مُطلق</w:t>
      </w:r>
      <w:r w:rsidRPr="00292C0A"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292C0A">
        <w:rPr>
          <w:rFonts w:ascii="Traditional Arabic" w:hAnsi="Traditional Arabic" w:cs="Traditional Arabic"/>
          <w:sz w:val="32"/>
          <w:szCs w:val="32"/>
          <w:rtl/>
        </w:rPr>
        <w:t xml:space="preserve"> بتعديل أو تغيير </w:t>
      </w:r>
      <w:r w:rsidRPr="00292C0A">
        <w:rPr>
          <w:rFonts w:ascii="Traditional Arabic" w:hAnsi="Traditional Arabic" w:cs="Traditional Arabic" w:hint="cs"/>
          <w:sz w:val="32"/>
          <w:szCs w:val="32"/>
          <w:rtl/>
        </w:rPr>
        <w:t>ملصق</w:t>
      </w:r>
      <w:r w:rsidRPr="00292C0A">
        <w:rPr>
          <w:rFonts w:ascii="Traditional Arabic" w:hAnsi="Traditional Arabic" w:cs="Traditional Arabic"/>
          <w:sz w:val="32"/>
          <w:szCs w:val="32"/>
          <w:rtl/>
        </w:rPr>
        <w:t>ه بعد إرساله</w:t>
      </w:r>
      <w:r w:rsidRPr="00292C0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92C0A">
        <w:rPr>
          <w:rFonts w:ascii="Traditional Arabic" w:hAnsi="Traditional Arabic" w:cs="Traditional Arabic"/>
          <w:sz w:val="32"/>
          <w:szCs w:val="32"/>
          <w:rtl/>
        </w:rPr>
        <w:t>، كما لا يحق له استبداله وقت المؤتم</w:t>
      </w:r>
      <w:r w:rsidRPr="00292C0A">
        <w:rPr>
          <w:rFonts w:ascii="Traditional Arabic" w:hAnsi="Traditional Arabic" w:cs="Traditional Arabic" w:hint="cs"/>
          <w:sz w:val="32"/>
          <w:szCs w:val="32"/>
          <w:rtl/>
        </w:rPr>
        <w:t>ر.</w:t>
      </w:r>
      <w:r w:rsidRPr="00292C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94DFF" w:rsidRPr="00F12D4C" w:rsidRDefault="00894DFF" w:rsidP="00894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92C0A">
        <w:rPr>
          <w:rFonts w:ascii="Traditional Arabic" w:hAnsi="Traditional Arabic" w:cs="Traditional Arabic"/>
          <w:sz w:val="32"/>
          <w:szCs w:val="32"/>
          <w:rtl/>
        </w:rPr>
        <w:t>إذا كان ال</w:t>
      </w:r>
      <w:r w:rsidRPr="00292C0A">
        <w:rPr>
          <w:rFonts w:ascii="Traditional Arabic" w:hAnsi="Traditional Arabic" w:cs="Traditional Arabic" w:hint="cs"/>
          <w:sz w:val="32"/>
          <w:szCs w:val="32"/>
          <w:rtl/>
        </w:rPr>
        <w:t>ملصق</w:t>
      </w:r>
      <w:r w:rsidRPr="00292C0A">
        <w:rPr>
          <w:rFonts w:ascii="Traditional Arabic" w:hAnsi="Traditional Arabic" w:cs="Traditional Arabic"/>
          <w:sz w:val="32"/>
          <w:szCs w:val="32"/>
          <w:rtl/>
        </w:rPr>
        <w:t xml:space="preserve"> يحتاج في عرضه إلى إعدادات خاصة أو تجهيزات أو برامج خاصة فلا بد للمشارك من كتابة ملاحظة تفصيلية بذلك في الموضع المخصص لذلك</w:t>
      </w:r>
      <w:r w:rsidRPr="00292C0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12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894DFF" w:rsidRDefault="00894DFF" w:rsidP="00472A81">
      <w:pPr>
        <w:rPr>
          <w:rtl/>
        </w:rPr>
      </w:pPr>
    </w:p>
    <w:p w:rsidR="00472A81" w:rsidRPr="00472A81" w:rsidRDefault="00472A81" w:rsidP="00472A81"/>
    <w:sectPr w:rsidR="00472A81" w:rsidRPr="00472A81" w:rsidSect="00472A81">
      <w:headerReference w:type="default" r:id="rId7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23" w:rsidRDefault="000E4E23" w:rsidP="00472A81">
      <w:r>
        <w:separator/>
      </w:r>
    </w:p>
  </w:endnote>
  <w:endnote w:type="continuationSeparator" w:id="0">
    <w:p w:rsidR="000E4E23" w:rsidRDefault="000E4E23" w:rsidP="0047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23" w:rsidRDefault="000E4E23" w:rsidP="00472A81">
      <w:r>
        <w:separator/>
      </w:r>
    </w:p>
  </w:footnote>
  <w:footnote w:type="continuationSeparator" w:id="0">
    <w:p w:rsidR="000E4E23" w:rsidRDefault="000E4E23" w:rsidP="00472A81">
      <w:r>
        <w:continuationSeparator/>
      </w:r>
    </w:p>
  </w:footnote>
  <w:footnote w:id="1">
    <w:p w:rsidR="00894DFF" w:rsidRPr="00F15314" w:rsidRDefault="00894DFF" w:rsidP="00894DFF">
      <w:pPr>
        <w:pStyle w:val="CharCharCharChar"/>
        <w:jc w:val="both"/>
        <w:rPr>
          <w:sz w:val="24"/>
          <w:szCs w:val="24"/>
          <w:rtl/>
        </w:rPr>
      </w:pPr>
      <w:r w:rsidRPr="00F15314">
        <w:rPr>
          <w:sz w:val="24"/>
          <w:szCs w:val="24"/>
          <w:rtl/>
        </w:rPr>
        <w:t>(</w:t>
      </w:r>
      <w:r w:rsidRPr="00F15314">
        <w:rPr>
          <w:sz w:val="24"/>
          <w:szCs w:val="24"/>
          <w:rtl/>
        </w:rPr>
        <w:footnoteRef/>
      </w:r>
      <w:r w:rsidRPr="00F15314">
        <w:rPr>
          <w:sz w:val="24"/>
          <w:szCs w:val="24"/>
          <w:rtl/>
        </w:rPr>
        <w:t xml:space="preserve">) </w:t>
      </w:r>
      <w:r w:rsidRPr="00F15314">
        <w:rPr>
          <w:rFonts w:hint="cs"/>
          <w:sz w:val="24"/>
          <w:szCs w:val="24"/>
          <w:rtl/>
        </w:rPr>
        <w:t xml:space="preserve">يمكن للمشارك </w:t>
      </w:r>
      <w:r w:rsidRPr="00F15314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rFonts w:hint="cs"/>
          <w:sz w:val="24"/>
          <w:szCs w:val="24"/>
          <w:rtl/>
        </w:rPr>
        <w:t>على سبيل المثال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rFonts w:hint="cs"/>
          <w:sz w:val="24"/>
          <w:szCs w:val="24"/>
          <w:rtl/>
        </w:rPr>
        <w:t>- أن يستخدم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نموذج</w:t>
      </w:r>
      <w:r w:rsidRPr="00F15314">
        <w:rPr>
          <w:sz w:val="24"/>
          <w:szCs w:val="24"/>
          <w:rtl/>
        </w:rPr>
        <w:t xml:space="preserve"> "</w:t>
      </w:r>
      <w:r w:rsidRPr="00F15314">
        <w:rPr>
          <w:rFonts w:hint="eastAsia"/>
          <w:sz w:val="24"/>
          <w:szCs w:val="24"/>
          <w:rtl/>
        </w:rPr>
        <w:t>كانفاس</w:t>
      </w:r>
      <w:r w:rsidRPr="00F15314">
        <w:rPr>
          <w:sz w:val="24"/>
          <w:szCs w:val="24"/>
          <w:rtl/>
        </w:rPr>
        <w:t>"</w:t>
      </w:r>
      <w:r w:rsidRPr="00F15314">
        <w:rPr>
          <w:rFonts w:hint="cs"/>
          <w:sz w:val="24"/>
          <w:szCs w:val="24"/>
          <w:rtl/>
        </w:rPr>
        <w:t xml:space="preserve"> و</w:t>
      </w:r>
      <w:r w:rsidRPr="00F15314">
        <w:rPr>
          <w:rFonts w:hint="eastAsia"/>
          <w:sz w:val="24"/>
          <w:szCs w:val="24"/>
          <w:rtl/>
        </w:rPr>
        <w:t>هو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نموذج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عمل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يصف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المشروع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التجاري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أو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الريادي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من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خلال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تسع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عناصر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هي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sz w:val="24"/>
          <w:szCs w:val="24"/>
          <w:rtl/>
        </w:rPr>
        <w:t xml:space="preserve">: </w:t>
      </w:r>
      <w:r w:rsidRPr="00F15314">
        <w:rPr>
          <w:rFonts w:hint="eastAsia"/>
          <w:sz w:val="24"/>
          <w:szCs w:val="24"/>
          <w:rtl/>
        </w:rPr>
        <w:t>شرائح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العملاء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،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قنوات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الاتصال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بالعملاء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،</w:t>
      </w:r>
      <w:r w:rsidRPr="00F15314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آ</w:t>
      </w:r>
      <w:r w:rsidRPr="00F15314">
        <w:rPr>
          <w:rFonts w:hint="eastAsia"/>
          <w:sz w:val="24"/>
          <w:szCs w:val="24"/>
          <w:rtl/>
        </w:rPr>
        <w:t>لية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بناء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علاقة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قوية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مع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العملاء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،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القيمة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المضافة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التي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يقدمها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المنتج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أو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الخدمة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،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الأنشطة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الأساسية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،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أهم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الموارد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،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الشراكات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الرئيسية</w:t>
      </w:r>
      <w:r>
        <w:rPr>
          <w:rFonts w:hint="cs"/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،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بالإضافة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الى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مصادر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التمويل</w:t>
      </w:r>
      <w:r w:rsidRPr="00F15314">
        <w:rPr>
          <w:sz w:val="24"/>
          <w:szCs w:val="24"/>
          <w:rtl/>
        </w:rPr>
        <w:t xml:space="preserve"> </w:t>
      </w:r>
      <w:r w:rsidRPr="00F15314">
        <w:rPr>
          <w:rFonts w:hint="eastAsia"/>
          <w:sz w:val="24"/>
          <w:szCs w:val="24"/>
          <w:rtl/>
        </w:rPr>
        <w:t>وهيكل</w:t>
      </w:r>
      <w:r w:rsidRPr="00F15314"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التكالي</w:t>
      </w:r>
      <w:r>
        <w:rPr>
          <w:rFonts w:hint="cs"/>
          <w:sz w:val="24"/>
          <w:szCs w:val="24"/>
          <w:rtl/>
        </w:rPr>
        <w:t>ف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81" w:rsidRDefault="00472A81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587870D3" wp14:editId="1F8D38FA">
          <wp:simplePos x="0" y="0"/>
          <wp:positionH relativeFrom="column">
            <wp:posOffset>2693035</wp:posOffset>
          </wp:positionH>
          <wp:positionV relativeFrom="paragraph">
            <wp:posOffset>-635</wp:posOffset>
          </wp:positionV>
          <wp:extent cx="2581275" cy="819150"/>
          <wp:effectExtent l="0" t="0" r="0" b="0"/>
          <wp:wrapNone/>
          <wp:docPr id="4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O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1C09"/>
    <w:multiLevelType w:val="hybridMultilevel"/>
    <w:tmpl w:val="91D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2487"/>
    <w:multiLevelType w:val="hybridMultilevel"/>
    <w:tmpl w:val="30B60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D040B"/>
    <w:multiLevelType w:val="hybridMultilevel"/>
    <w:tmpl w:val="B4409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6"/>
    <w:rsid w:val="000E4E23"/>
    <w:rsid w:val="00472A81"/>
    <w:rsid w:val="006D419A"/>
    <w:rsid w:val="00771FAB"/>
    <w:rsid w:val="00894DFF"/>
    <w:rsid w:val="00CC39C1"/>
    <w:rsid w:val="00D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C164257-9AC2-4709-ACF3-33A84C4E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الباب"/>
    <w:basedOn w:val="Normal"/>
    <w:next w:val="Normal"/>
    <w:link w:val="Heading1Char"/>
    <w:uiPriority w:val="9"/>
    <w:qFormat/>
    <w:rsid w:val="00894DFF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A81"/>
  </w:style>
  <w:style w:type="paragraph" w:styleId="Footer">
    <w:name w:val="footer"/>
    <w:basedOn w:val="Normal"/>
    <w:link w:val="FooterChar"/>
    <w:uiPriority w:val="99"/>
    <w:unhideWhenUsed/>
    <w:rsid w:val="00472A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A81"/>
  </w:style>
  <w:style w:type="character" w:customStyle="1" w:styleId="Heading1Char">
    <w:name w:val="Heading 1 Char"/>
    <w:aliases w:val="الباب Char"/>
    <w:basedOn w:val="DefaultParagraphFont"/>
    <w:link w:val="Heading1"/>
    <w:uiPriority w:val="9"/>
    <w:rsid w:val="00894DF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ListParagraph">
    <w:name w:val="List Paragraph"/>
    <w:basedOn w:val="Normal"/>
    <w:qFormat/>
    <w:rsid w:val="00894DF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CharChar">
    <w:name w:val="حاشية البحث Char Char Char Char"/>
    <w:basedOn w:val="Normal"/>
    <w:link w:val="CharCharCharCharChar"/>
    <w:rsid w:val="00894DFF"/>
    <w:pPr>
      <w:widowControl w:val="0"/>
      <w:jc w:val="lowKashida"/>
    </w:pPr>
    <w:rPr>
      <w:rFonts w:cs="Traditional Arabic"/>
      <w:color w:val="000000"/>
      <w:sz w:val="28"/>
      <w:szCs w:val="28"/>
    </w:rPr>
  </w:style>
  <w:style w:type="character" w:customStyle="1" w:styleId="CharCharCharCharChar">
    <w:name w:val="حاشية البحث Char Char Char Char Char"/>
    <w:basedOn w:val="DefaultParagraphFont"/>
    <w:link w:val="CharCharCharChar"/>
    <w:rsid w:val="00894DFF"/>
    <w:rPr>
      <w:rFonts w:ascii="Times New Roman" w:eastAsia="Times New Roman" w:hAnsi="Times New Roman" w:cs="Traditional Arabic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3</cp:revision>
  <dcterms:created xsi:type="dcterms:W3CDTF">2017-03-19T10:55:00Z</dcterms:created>
  <dcterms:modified xsi:type="dcterms:W3CDTF">2017-03-19T17:25:00Z</dcterms:modified>
</cp:coreProperties>
</file>